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D9" w:rsidRDefault="00F711FF"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</w:t>
      </w:r>
    </w:p>
    <w:p w:rsidR="00F711FF" w:rsidRDefault="00F711FF" w:rsidP="00F711FF">
      <w:pPr>
        <w:jc w:val="center"/>
      </w:pPr>
      <w:r>
        <w:t>Interpreting Political Cartoons</w:t>
      </w:r>
    </w:p>
    <w:p w:rsidR="00F711FF" w:rsidRDefault="00F711FF">
      <w:r>
        <w:t>Cartoon with Pig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7780"/>
      </w:tblGrid>
      <w:tr w:rsidR="00F711FF" w:rsidTr="00F711FF">
        <w:tc>
          <w:tcPr>
            <w:tcW w:w="1525" w:type="dxa"/>
          </w:tcPr>
          <w:p w:rsidR="00F711FF" w:rsidRDefault="00F711FF">
            <w:r>
              <w:t>Details to notice</w:t>
            </w:r>
          </w:p>
          <w:p w:rsidR="00F711FF" w:rsidRDefault="00F711FF"/>
          <w:p w:rsidR="00F711FF" w:rsidRDefault="00F711FF"/>
          <w:p w:rsidR="00F711FF" w:rsidRDefault="00F711FF"/>
          <w:p w:rsidR="00F711FF" w:rsidRDefault="00F711FF"/>
          <w:p w:rsidR="00F711FF" w:rsidRDefault="00F711FF"/>
          <w:p w:rsidR="00F711FF" w:rsidRDefault="00F711FF"/>
          <w:p w:rsidR="00F711FF" w:rsidRDefault="00F711FF"/>
          <w:p w:rsidR="00F711FF" w:rsidRDefault="00F711FF"/>
        </w:tc>
        <w:tc>
          <w:tcPr>
            <w:tcW w:w="7825" w:type="dxa"/>
          </w:tcPr>
          <w:p w:rsidR="00F711FF" w:rsidRDefault="00F711FF"/>
        </w:tc>
      </w:tr>
      <w:tr w:rsidR="00F711FF" w:rsidTr="00F711FF">
        <w:tc>
          <w:tcPr>
            <w:tcW w:w="1525" w:type="dxa"/>
          </w:tcPr>
          <w:p w:rsidR="00F711FF" w:rsidRDefault="00F711FF">
            <w:r>
              <w:t>Interpretations of those details</w:t>
            </w:r>
          </w:p>
          <w:p w:rsidR="00F711FF" w:rsidRDefault="00F711FF"/>
          <w:p w:rsidR="00F711FF" w:rsidRDefault="00F711FF"/>
          <w:p w:rsidR="00F711FF" w:rsidRDefault="00F711FF"/>
          <w:p w:rsidR="00F711FF" w:rsidRDefault="00F711FF"/>
          <w:p w:rsidR="00F711FF" w:rsidRDefault="00F711FF"/>
          <w:p w:rsidR="00F711FF" w:rsidRDefault="00F711FF"/>
          <w:p w:rsidR="00F711FF" w:rsidRDefault="00F711FF"/>
          <w:p w:rsidR="00F711FF" w:rsidRDefault="00F711FF"/>
        </w:tc>
        <w:tc>
          <w:tcPr>
            <w:tcW w:w="7825" w:type="dxa"/>
          </w:tcPr>
          <w:p w:rsidR="00F711FF" w:rsidRDefault="00F711FF"/>
        </w:tc>
      </w:tr>
    </w:tbl>
    <w:p w:rsidR="00F711FF" w:rsidRDefault="00F711FF"/>
    <w:p w:rsidR="00F711FF" w:rsidRDefault="00F711FF">
      <w:r>
        <w:t>Cartoon with Falling Columns</w:t>
      </w:r>
    </w:p>
    <w:p w:rsidR="00F711FF" w:rsidRDefault="00F711FF" w:rsidP="00F711FF">
      <w:r>
        <w:t>Cartoon with Pig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7780"/>
      </w:tblGrid>
      <w:tr w:rsidR="00F711FF" w:rsidTr="00355DE9">
        <w:tc>
          <w:tcPr>
            <w:tcW w:w="1525" w:type="dxa"/>
          </w:tcPr>
          <w:p w:rsidR="00F711FF" w:rsidRDefault="00F711FF" w:rsidP="00355DE9">
            <w:r>
              <w:t>Details to notice</w:t>
            </w:r>
          </w:p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</w:tc>
        <w:tc>
          <w:tcPr>
            <w:tcW w:w="7825" w:type="dxa"/>
          </w:tcPr>
          <w:p w:rsidR="00F711FF" w:rsidRDefault="00F711FF" w:rsidP="00355DE9"/>
        </w:tc>
      </w:tr>
      <w:tr w:rsidR="00F711FF" w:rsidTr="00355DE9">
        <w:tc>
          <w:tcPr>
            <w:tcW w:w="1525" w:type="dxa"/>
          </w:tcPr>
          <w:p w:rsidR="00F711FF" w:rsidRDefault="00F711FF" w:rsidP="00355DE9">
            <w:r>
              <w:t>Interpretations of those details</w:t>
            </w:r>
          </w:p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</w:tc>
        <w:tc>
          <w:tcPr>
            <w:tcW w:w="7825" w:type="dxa"/>
          </w:tcPr>
          <w:p w:rsidR="00F711FF" w:rsidRDefault="00F711FF" w:rsidP="00355DE9"/>
        </w:tc>
      </w:tr>
    </w:tbl>
    <w:p w:rsidR="00F711FF" w:rsidRDefault="00F711FF" w:rsidP="00F711FF"/>
    <w:p w:rsidR="00F711FF" w:rsidRDefault="00F711FF"/>
    <w:p w:rsidR="00F711FF" w:rsidRDefault="00F711FF">
      <w:r>
        <w:t>Cartoon with Man by Table</w:t>
      </w:r>
    </w:p>
    <w:p w:rsidR="00F711FF" w:rsidRDefault="00F711FF" w:rsidP="00F711FF">
      <w:r>
        <w:t>Cartoon with Pig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7780"/>
      </w:tblGrid>
      <w:tr w:rsidR="00F711FF" w:rsidTr="00355DE9">
        <w:tc>
          <w:tcPr>
            <w:tcW w:w="1525" w:type="dxa"/>
          </w:tcPr>
          <w:p w:rsidR="00F711FF" w:rsidRDefault="00F711FF" w:rsidP="00355DE9">
            <w:r>
              <w:t>Details to notice</w:t>
            </w:r>
          </w:p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</w:tc>
        <w:tc>
          <w:tcPr>
            <w:tcW w:w="7825" w:type="dxa"/>
          </w:tcPr>
          <w:p w:rsidR="00F711FF" w:rsidRDefault="00F711FF" w:rsidP="00355DE9"/>
        </w:tc>
      </w:tr>
      <w:tr w:rsidR="00F711FF" w:rsidTr="00355DE9">
        <w:tc>
          <w:tcPr>
            <w:tcW w:w="1525" w:type="dxa"/>
          </w:tcPr>
          <w:p w:rsidR="00F711FF" w:rsidRDefault="00F711FF" w:rsidP="00355DE9">
            <w:r>
              <w:t>Interpretations of those details</w:t>
            </w:r>
          </w:p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  <w:p w:rsidR="00F711FF" w:rsidRDefault="00F711FF" w:rsidP="00355DE9"/>
        </w:tc>
        <w:tc>
          <w:tcPr>
            <w:tcW w:w="7825" w:type="dxa"/>
          </w:tcPr>
          <w:p w:rsidR="00F711FF" w:rsidRDefault="00F711FF" w:rsidP="00355DE9"/>
        </w:tc>
      </w:tr>
    </w:tbl>
    <w:p w:rsidR="00F711FF" w:rsidRDefault="00F711FF" w:rsidP="00F711FF"/>
    <w:p w:rsidR="00F711FF" w:rsidRDefault="00F711FF">
      <w:r>
        <w:t xml:space="preserve">Hand this into Mrs. Fitz on Monday and she will assign you one of the cartoons to write a paragraph on, following the model of such a paragraph provided and the </w:t>
      </w:r>
      <w:bookmarkStart w:id="0" w:name="_GoBack"/>
      <w:bookmarkEnd w:id="0"/>
      <w:r>
        <w:t>grading sheet provided.</w:t>
      </w:r>
    </w:p>
    <w:sectPr w:rsidR="00F711FF" w:rsidSect="0064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FF"/>
    <w:rsid w:val="003A54D9"/>
    <w:rsid w:val="00646FB6"/>
    <w:rsid w:val="00F7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6C8CA-8FD2-477C-85F1-5C800C9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493</Characters>
  <Application>Microsoft Office Word</Application>
  <DocSecurity>0</DocSecurity>
  <Lines>4</Lines>
  <Paragraphs>1</Paragraphs>
  <ScaleCrop>false</ScaleCrop>
  <Company>Rochester Community Schools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2016-03-18T15:01:00Z</dcterms:created>
  <dcterms:modified xsi:type="dcterms:W3CDTF">2016-03-18T15:10:00Z</dcterms:modified>
</cp:coreProperties>
</file>