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08045F" w:rsidRDefault="0008045F" w:rsidP="0008045F">
      <w:pPr>
        <w:contextualSpacing/>
        <w:jc w:val="center"/>
        <w:rPr>
          <w:b/>
          <w:u w:val="single"/>
        </w:rPr>
      </w:pPr>
      <w:r w:rsidRPr="0008045F">
        <w:rPr>
          <w:b/>
          <w:u w:val="single"/>
        </w:rPr>
        <w:t>Resources on Student Strikes for Climate Change</w:t>
      </w:r>
    </w:p>
    <w:p w:rsidR="00FE0416" w:rsidRDefault="00FE0416" w:rsidP="00FE0416">
      <w:pPr>
        <w:contextualSpacing/>
      </w:pPr>
      <w:r>
        <w:t xml:space="preserve">Greta Thunberg's website for organizing student strikes </w:t>
      </w:r>
    </w:p>
    <w:p w:rsidR="00FE0416" w:rsidRDefault="00FE0416" w:rsidP="00FE0416">
      <w:pPr>
        <w:pStyle w:val="ListParagraph"/>
        <w:numPr>
          <w:ilvl w:val="0"/>
          <w:numId w:val="3"/>
        </w:numPr>
      </w:pPr>
      <w:r>
        <w:t>Friday's for future</w:t>
      </w:r>
    </w:p>
    <w:p w:rsidR="00FE0416" w:rsidRDefault="00FE0416" w:rsidP="00FE0416">
      <w:pPr>
        <w:pStyle w:val="ListParagraph"/>
        <w:numPr>
          <w:ilvl w:val="1"/>
          <w:numId w:val="3"/>
        </w:numPr>
      </w:pPr>
      <w:hyperlink r:id="rId5" w:history="1">
        <w:r w:rsidRPr="00B64FA2">
          <w:rPr>
            <w:rStyle w:val="Hyperlink"/>
          </w:rPr>
          <w:t>https://www.fridaysforfuture.org/</w:t>
        </w:r>
      </w:hyperlink>
    </w:p>
    <w:p w:rsidR="00FE0416" w:rsidRPr="00730E1C" w:rsidRDefault="00FE0416" w:rsidP="00B64FA2">
      <w:pPr>
        <w:contextualSpacing/>
        <w:rPr>
          <w:sz w:val="16"/>
          <w:szCs w:val="16"/>
        </w:rPr>
      </w:pPr>
    </w:p>
    <w:p w:rsidR="00B64FA2" w:rsidRDefault="00B64FA2" w:rsidP="00B64FA2">
      <w:pPr>
        <w:contextualSpacing/>
      </w:pPr>
      <w:r>
        <w:t>Greta Thunberg's Ted Talk</w:t>
      </w:r>
    </w:p>
    <w:p w:rsidR="00B64FA2" w:rsidRDefault="00B64FA2" w:rsidP="00B64FA2">
      <w:pPr>
        <w:pStyle w:val="ListParagraph"/>
        <w:numPr>
          <w:ilvl w:val="0"/>
          <w:numId w:val="3"/>
        </w:numPr>
      </w:pPr>
      <w:hyperlink r:id="rId6" w:history="1">
        <w:r w:rsidRPr="00B64FA2">
          <w:rPr>
            <w:rStyle w:val="Hyperlink"/>
          </w:rPr>
          <w:t>https://www.ted.com/talks/greta_thunberg_the_disarming_case_to_act_right_now_on_climate</w:t>
        </w:r>
      </w:hyperlink>
    </w:p>
    <w:p w:rsidR="00B64FA2" w:rsidRPr="00730E1C" w:rsidRDefault="00B64FA2" w:rsidP="00B64FA2">
      <w:pPr>
        <w:contextualSpacing/>
        <w:rPr>
          <w:sz w:val="16"/>
          <w:szCs w:val="16"/>
        </w:rPr>
      </w:pPr>
    </w:p>
    <w:p w:rsidR="00FE0416" w:rsidRDefault="00FE0416" w:rsidP="00FE0416">
      <w:pPr>
        <w:pStyle w:val="Heading1"/>
        <w:shd w:val="clear" w:color="auto" w:fill="FFFFFF"/>
        <w:spacing w:before="0" w:beforeAutospacing="0" w:after="0" w:afterAutospacing="0"/>
        <w:rPr>
          <w:rFonts w:ascii="Book Antiqua" w:hAnsi="Book Antiqua" w:cs="Arial"/>
          <w:b w:val="0"/>
          <w:bCs w:val="0"/>
          <w:sz w:val="22"/>
          <w:szCs w:val="22"/>
        </w:rPr>
      </w:pPr>
      <w:r w:rsidRPr="00FE0416">
        <w:rPr>
          <w:rFonts w:ascii="Book Antiqua" w:hAnsi="Book Antiqua" w:cs="Arial"/>
          <w:b w:val="0"/>
          <w:bCs w:val="0"/>
          <w:sz w:val="22"/>
          <w:szCs w:val="22"/>
        </w:rPr>
        <w:t>Greta Thunberg full speech at UN Climate Change Conference</w:t>
      </w:r>
    </w:p>
    <w:p w:rsidR="00FE0416" w:rsidRPr="00FE0416" w:rsidRDefault="00FE0416" w:rsidP="00FE0416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 w:val="0"/>
          <w:bCs w:val="0"/>
          <w:sz w:val="22"/>
          <w:szCs w:val="22"/>
        </w:rPr>
      </w:pPr>
      <w:hyperlink r:id="rId7" w:history="1">
        <w:r w:rsidRPr="00FE0416">
          <w:rPr>
            <w:rStyle w:val="Hyperlink"/>
            <w:rFonts w:ascii="Book Antiqua" w:hAnsi="Book Antiqua" w:cs="Arial"/>
            <w:b w:val="0"/>
            <w:bCs w:val="0"/>
            <w:sz w:val="22"/>
            <w:szCs w:val="22"/>
          </w:rPr>
          <w:t>https://www.youtube.com/watch?v=VFkQSGyeCWg</w:t>
        </w:r>
      </w:hyperlink>
    </w:p>
    <w:p w:rsidR="00FE0416" w:rsidRPr="00730E1C" w:rsidRDefault="00FE0416" w:rsidP="00B64FA2">
      <w:pPr>
        <w:contextualSpacing/>
        <w:rPr>
          <w:sz w:val="16"/>
          <w:szCs w:val="16"/>
        </w:rPr>
      </w:pPr>
    </w:p>
    <w:p w:rsidR="00FE0416" w:rsidRDefault="00FE0416" w:rsidP="00B64FA2">
      <w:pPr>
        <w:contextualSpacing/>
      </w:pPr>
      <w:r>
        <w:t xml:space="preserve">Greta Thunberg speaking to World Economic Conference in </w:t>
      </w:r>
      <w:proofErr w:type="spellStart"/>
      <w:r>
        <w:t>Davos</w:t>
      </w:r>
      <w:proofErr w:type="spellEnd"/>
    </w:p>
    <w:p w:rsidR="00FE0416" w:rsidRPr="00FE0416" w:rsidRDefault="00FE0416" w:rsidP="00FE0416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hyperlink r:id="rId8" w:history="1">
        <w:r w:rsidRPr="00FE0416">
          <w:rPr>
            <w:rStyle w:val="Hyperlink"/>
            <w:rFonts w:eastAsia="Times New Roman" w:cs="Times New Roman"/>
            <w:bCs/>
          </w:rPr>
          <w:t>https://youtu.be/RjsLm5PCdVQ</w:t>
        </w:r>
      </w:hyperlink>
      <w:r w:rsidRPr="00FE0416">
        <w:rPr>
          <w:rFonts w:eastAsia="Times New Roman" w:cs="Times New Roman"/>
          <w:bCs/>
          <w:color w:val="000000"/>
        </w:rPr>
        <w:t xml:space="preserve"> </w:t>
      </w:r>
    </w:p>
    <w:p w:rsidR="00FE0416" w:rsidRDefault="00FE0416" w:rsidP="00B64FA2">
      <w:pPr>
        <w:contextualSpacing/>
      </w:pPr>
    </w:p>
    <w:p w:rsidR="00FE0416" w:rsidRDefault="00FE0416" w:rsidP="00B64FA2">
      <w:pPr>
        <w:contextualSpacing/>
      </w:pPr>
      <w:r w:rsidRPr="00FE0416">
        <w:t>Google map that pins all the reported or announced locations</w:t>
      </w:r>
    </w:p>
    <w:p w:rsidR="00FE0416" w:rsidRDefault="00FE0416" w:rsidP="00FE0416">
      <w:pPr>
        <w:pStyle w:val="ListParagraph"/>
        <w:numPr>
          <w:ilvl w:val="0"/>
          <w:numId w:val="3"/>
        </w:numPr>
      </w:pPr>
      <w:hyperlink r:id="rId9" w:history="1">
        <w:r w:rsidRPr="00FE0416">
          <w:rPr>
            <w:rStyle w:val="Hyperlink"/>
          </w:rPr>
          <w:t>https://www.google.com/maps/d/viewer?actionButton=1&amp;mid=1xsUCSYLnm8d6iFJ2Mt7_kAlv9xULqRQf&amp;ll=51.89485802108525%2C-11.519076899999959&amp;z=4</w:t>
        </w:r>
      </w:hyperlink>
    </w:p>
    <w:p w:rsidR="00FE0416" w:rsidRPr="00730E1C" w:rsidRDefault="00FE0416" w:rsidP="00FE0416">
      <w:pPr>
        <w:pStyle w:val="ListParagraph"/>
        <w:rPr>
          <w:sz w:val="16"/>
          <w:szCs w:val="16"/>
        </w:rPr>
      </w:pPr>
    </w:p>
    <w:p w:rsidR="00FE0416" w:rsidRPr="00730E1C" w:rsidRDefault="00730E1C" w:rsidP="00B64FA2">
      <w:pPr>
        <w:contextualSpacing/>
        <w:rPr>
          <w:i/>
        </w:rPr>
      </w:pPr>
      <w:r w:rsidRPr="00730E1C">
        <w:rPr>
          <w:i/>
        </w:rPr>
        <w:t>Science N</w:t>
      </w:r>
      <w:r w:rsidR="00FE0416" w:rsidRPr="00730E1C">
        <w:rPr>
          <w:i/>
        </w:rPr>
        <w:t>ews for Students</w:t>
      </w:r>
    </w:p>
    <w:p w:rsidR="00FE0416" w:rsidRDefault="00730E1C" w:rsidP="00FE0416">
      <w:pPr>
        <w:pStyle w:val="ListParagraph"/>
        <w:numPr>
          <w:ilvl w:val="0"/>
          <w:numId w:val="3"/>
        </w:numPr>
      </w:pPr>
      <w:r>
        <w:t>Article on the s</w:t>
      </w:r>
      <w:r w:rsidR="00FE0416">
        <w:t>trikes with information on climate change</w:t>
      </w:r>
    </w:p>
    <w:p w:rsidR="00FE0416" w:rsidRDefault="00FE0416" w:rsidP="00FE0416">
      <w:pPr>
        <w:pStyle w:val="ListParagraph"/>
        <w:numPr>
          <w:ilvl w:val="1"/>
          <w:numId w:val="3"/>
        </w:numPr>
      </w:pPr>
      <w:hyperlink r:id="rId10" w:history="1">
        <w:r w:rsidRPr="00FE0416">
          <w:rPr>
            <w:rStyle w:val="Hyperlink"/>
          </w:rPr>
          <w:t>https://www.sciencenewsforstudents.org/article/students-climate-strike-march-spur-adults-climate-action</w:t>
        </w:r>
      </w:hyperlink>
    </w:p>
    <w:p w:rsidR="00FE0416" w:rsidRPr="00730E1C" w:rsidRDefault="00FE0416" w:rsidP="00B64FA2">
      <w:pPr>
        <w:contextualSpacing/>
        <w:rPr>
          <w:sz w:val="16"/>
          <w:szCs w:val="16"/>
        </w:rPr>
      </w:pPr>
    </w:p>
    <w:p w:rsidR="00B64FA2" w:rsidRPr="00B64FA2" w:rsidRDefault="00730E1C" w:rsidP="00B64FA2">
      <w:pPr>
        <w:contextualSpacing/>
      </w:pPr>
      <w:r>
        <w:t>Article on girl leading movement for school s</w:t>
      </w:r>
      <w:r w:rsidR="00B64FA2" w:rsidRPr="00B64FA2">
        <w:t>trikes in the U.S.</w:t>
      </w:r>
    </w:p>
    <w:p w:rsidR="00B64FA2" w:rsidRPr="00B64FA2" w:rsidRDefault="00B64FA2" w:rsidP="00B64FA2">
      <w:pPr>
        <w:pStyle w:val="ListParagraph"/>
        <w:numPr>
          <w:ilvl w:val="0"/>
          <w:numId w:val="1"/>
        </w:numPr>
        <w:shd w:val="clear" w:color="auto" w:fill="FEFEFE"/>
        <w:outlineLvl w:val="0"/>
        <w:rPr>
          <w:rFonts w:eastAsia="Times New Roman" w:cs="Helvetica"/>
          <w:color w:val="262626"/>
          <w:kern w:val="36"/>
        </w:rPr>
      </w:pPr>
      <w:r w:rsidRPr="00B64FA2">
        <w:rPr>
          <w:rFonts w:eastAsia="Times New Roman" w:cs="Helvetica"/>
          <w:color w:val="262626"/>
          <w:kern w:val="36"/>
        </w:rPr>
        <w:t>She's 12 and she's trying to save the world by skipping school</w:t>
      </w:r>
    </w:p>
    <w:p w:rsidR="00B64FA2" w:rsidRPr="00B64FA2" w:rsidRDefault="00B64FA2" w:rsidP="00B64FA2">
      <w:pPr>
        <w:pStyle w:val="ListParagraph"/>
        <w:numPr>
          <w:ilvl w:val="1"/>
          <w:numId w:val="1"/>
        </w:numPr>
      </w:pPr>
      <w:hyperlink r:id="rId11" w:history="1">
        <w:r w:rsidRPr="00B64FA2">
          <w:rPr>
            <w:rStyle w:val="Hyperlink"/>
          </w:rPr>
          <w:t>https://www.cnn.com/2019/03/14/health/haven-coleman-climate-strike-qa-trnd/index.html</w:t>
        </w:r>
      </w:hyperlink>
      <w:r w:rsidRPr="00B64FA2">
        <w:t xml:space="preserve"> </w:t>
      </w:r>
    </w:p>
    <w:p w:rsidR="00B64FA2" w:rsidRPr="00730E1C" w:rsidRDefault="00B64FA2" w:rsidP="00B64FA2">
      <w:pPr>
        <w:contextualSpacing/>
        <w:rPr>
          <w:sz w:val="16"/>
          <w:szCs w:val="16"/>
        </w:rPr>
      </w:pPr>
    </w:p>
    <w:p w:rsidR="00B64FA2" w:rsidRPr="00B64FA2" w:rsidRDefault="00730E1C" w:rsidP="00B64FA2">
      <w:pPr>
        <w:contextualSpacing/>
      </w:pPr>
      <w:r>
        <w:t>Website organizing s</w:t>
      </w:r>
      <w:r w:rsidR="00B64FA2" w:rsidRPr="00B64FA2">
        <w:t>chool strikes for climate in Australia</w:t>
      </w:r>
    </w:p>
    <w:p w:rsidR="00B64FA2" w:rsidRPr="00B64FA2" w:rsidRDefault="00B64FA2" w:rsidP="00B64FA2">
      <w:pPr>
        <w:pStyle w:val="ListParagraph"/>
        <w:numPr>
          <w:ilvl w:val="0"/>
          <w:numId w:val="2"/>
        </w:numPr>
      </w:pPr>
      <w:r w:rsidRPr="00B64FA2">
        <w:t>School Strike for Climate Australia</w:t>
      </w:r>
    </w:p>
    <w:p w:rsidR="00B64FA2" w:rsidRPr="00B64FA2" w:rsidRDefault="00B64FA2" w:rsidP="00B64FA2">
      <w:pPr>
        <w:pStyle w:val="ListParagraph"/>
        <w:numPr>
          <w:ilvl w:val="1"/>
          <w:numId w:val="2"/>
        </w:numPr>
      </w:pPr>
      <w:hyperlink r:id="rId12" w:history="1">
        <w:r w:rsidRPr="00B64FA2">
          <w:rPr>
            <w:rStyle w:val="Hyperlink"/>
          </w:rPr>
          <w:t>https://www.schoolstrike4climate.com/</w:t>
        </w:r>
      </w:hyperlink>
      <w:r w:rsidRPr="00B64FA2">
        <w:t xml:space="preserve"> </w:t>
      </w:r>
    </w:p>
    <w:p w:rsidR="00DF6414" w:rsidRPr="00730E1C" w:rsidRDefault="00DF6414" w:rsidP="00B64FA2">
      <w:pPr>
        <w:contextualSpacing/>
        <w:rPr>
          <w:sz w:val="16"/>
          <w:szCs w:val="16"/>
        </w:rPr>
      </w:pPr>
    </w:p>
    <w:p w:rsidR="00DF6414" w:rsidRDefault="00DF6414" w:rsidP="00B64FA2">
      <w:pPr>
        <w:contextualSpacing/>
      </w:pPr>
      <w:r>
        <w:t>Citations an</w:t>
      </w:r>
      <w:r w:rsidR="00730E1C">
        <w:t xml:space="preserve">d Further Reading from </w:t>
      </w:r>
      <w:r w:rsidR="00730E1C" w:rsidRPr="00730E1C">
        <w:rPr>
          <w:i/>
        </w:rPr>
        <w:t>Science N</w:t>
      </w:r>
      <w:r w:rsidRPr="00730E1C">
        <w:rPr>
          <w:i/>
        </w:rPr>
        <w:t>ews</w:t>
      </w:r>
    </w:p>
    <w:p w:rsidR="00DF6414" w:rsidRDefault="00730E1C" w:rsidP="00730E1C">
      <w:pPr>
        <w:pStyle w:val="ListParagraph"/>
        <w:numPr>
          <w:ilvl w:val="0"/>
          <w:numId w:val="2"/>
        </w:numPr>
      </w:pPr>
      <w:hyperlink r:id="rId13" w:history="1">
        <w:r w:rsidRPr="00730E1C">
          <w:rPr>
            <w:rStyle w:val="Hyperlink"/>
          </w:rPr>
          <w:t>https://www.sciencenews.org/article/students-worldwide-are-striking-demand-action-climate-change</w:t>
        </w:r>
      </w:hyperlink>
      <w:r>
        <w:t xml:space="preserve"> </w:t>
      </w:r>
    </w:p>
    <w:p w:rsidR="0008045F" w:rsidRDefault="0008045F" w:rsidP="00730E1C">
      <w:pPr>
        <w:ind w:left="360"/>
        <w:contextualSpacing/>
      </w:pPr>
    </w:p>
    <w:p w:rsidR="00B64FA2" w:rsidRPr="00730E1C" w:rsidRDefault="00DF6414" w:rsidP="00730E1C">
      <w:pPr>
        <w:ind w:left="360"/>
        <w:contextualSpacing/>
      </w:pPr>
      <w:r w:rsidRPr="00730E1C">
        <w:t>Citations</w:t>
      </w:r>
    </w:p>
    <w:p w:rsidR="00DF6414" w:rsidRPr="00730E1C" w:rsidRDefault="00DF6414" w:rsidP="00730E1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 xml:space="preserve">C. Le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Quéré</w:t>
      </w:r>
      <w:proofErr w:type="spellEnd"/>
      <w:r w:rsidRPr="00730E1C">
        <w:rPr>
          <w:rFonts w:ascii="Book Antiqua" w:hAnsi="Book Antiqua" w:cs="Helvetica"/>
          <w:sz w:val="22"/>
          <w:szCs w:val="22"/>
        </w:rPr>
        <w:t xml:space="preserve"> et al.</w:t>
      </w:r>
      <w:r w:rsidRPr="00730E1C">
        <w:rPr>
          <w:rFonts w:ascii="Book Antiqua" w:hAnsi="Book Antiqua" w:cs="Helvetica"/>
          <w:color w:val="666666"/>
          <w:sz w:val="22"/>
          <w:szCs w:val="22"/>
        </w:rPr>
        <w:t> </w:t>
      </w:r>
      <w:hyperlink r:id="rId14" w:tgtFrame="_blank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</w:rPr>
          <w:t>Drivers of declining CO2 emissions in 18 developed economies</w:t>
        </w:r>
      </w:hyperlink>
      <w:r w:rsidRPr="00730E1C">
        <w:rPr>
          <w:rFonts w:ascii="Book Antiqua" w:hAnsi="Book Antiqua" w:cs="Helvetica"/>
          <w:sz w:val="22"/>
          <w:szCs w:val="22"/>
        </w:rPr>
        <w:t>. </w:t>
      </w:r>
      <w:r w:rsidRPr="00730E1C">
        <w:rPr>
          <w:rStyle w:val="Emphasis"/>
          <w:rFonts w:ascii="Book Antiqua" w:hAnsi="Book Antiqua" w:cs="Helvetica"/>
          <w:sz w:val="22"/>
          <w:szCs w:val="22"/>
        </w:rPr>
        <w:t>Nature Climate Change</w:t>
      </w:r>
      <w:r w:rsidRPr="00730E1C">
        <w:rPr>
          <w:rFonts w:ascii="Book Antiqua" w:hAnsi="Book Antiqua" w:cs="Helvetica"/>
          <w:sz w:val="22"/>
          <w:szCs w:val="22"/>
        </w:rPr>
        <w:t xml:space="preserve">. Published online February 25, 2019.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doi</w:t>
      </w:r>
      <w:proofErr w:type="spellEnd"/>
      <w:r w:rsidRPr="00730E1C">
        <w:rPr>
          <w:rFonts w:ascii="Book Antiqua" w:hAnsi="Book Antiqua" w:cs="Helvetica"/>
          <w:sz w:val="22"/>
          <w:szCs w:val="22"/>
        </w:rPr>
        <w:t>: 10.1038/s41558-019-0419-7.</w:t>
      </w:r>
    </w:p>
    <w:p w:rsidR="00DF6414" w:rsidRPr="00730E1C" w:rsidRDefault="00DF6414" w:rsidP="00730E1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color w:val="666666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>United Nations.</w:t>
      </w:r>
      <w:r w:rsidRPr="00730E1C">
        <w:rPr>
          <w:rFonts w:ascii="Book Antiqua" w:hAnsi="Book Antiqua" w:cs="Helvetica"/>
          <w:color w:val="666666"/>
          <w:sz w:val="22"/>
          <w:szCs w:val="22"/>
        </w:rPr>
        <w:t> </w:t>
      </w:r>
      <w:hyperlink r:id="rId15" w:tgtFrame="_blank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Katowice Climate Change Conference – December 2018</w:t>
        </w:r>
      </w:hyperlink>
      <w:r w:rsidRPr="00730E1C">
        <w:rPr>
          <w:rFonts w:ascii="Book Antiqua" w:hAnsi="Book Antiqua" w:cs="Helvetica"/>
          <w:sz w:val="22"/>
          <w:szCs w:val="22"/>
        </w:rPr>
        <w:t>. Katowice, Poland.</w:t>
      </w:r>
    </w:p>
    <w:p w:rsidR="00DF6414" w:rsidRPr="00730E1C" w:rsidRDefault="00DF6414" w:rsidP="00730E1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color w:val="666666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>Intergovernmental Panel on Climate Change.</w:t>
      </w:r>
      <w:r w:rsidRPr="00730E1C">
        <w:rPr>
          <w:rFonts w:ascii="Book Antiqua" w:hAnsi="Book Antiqua" w:cs="Helvetica"/>
          <w:color w:val="666666"/>
          <w:sz w:val="22"/>
          <w:szCs w:val="22"/>
        </w:rPr>
        <w:t> </w:t>
      </w:r>
      <w:hyperlink r:id="rId16" w:tgtFrame="_blank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IPCC special report on global warming of 1.5º C</w:t>
        </w:r>
      </w:hyperlink>
      <w:r w:rsidRPr="00730E1C">
        <w:rPr>
          <w:rFonts w:ascii="Book Antiqua" w:hAnsi="Book Antiqua" w:cs="Helvetica"/>
          <w:color w:val="666666"/>
          <w:sz w:val="22"/>
          <w:szCs w:val="22"/>
        </w:rPr>
        <w:t xml:space="preserve">. </w:t>
      </w:r>
      <w:r w:rsidRPr="00730E1C">
        <w:rPr>
          <w:rFonts w:ascii="Book Antiqua" w:hAnsi="Book Antiqua" w:cs="Helvetica"/>
          <w:sz w:val="22"/>
          <w:szCs w:val="22"/>
        </w:rPr>
        <w:t>Published online October 8, 2018.</w:t>
      </w:r>
    </w:p>
    <w:p w:rsidR="00DF6414" w:rsidRPr="00730E1C" w:rsidRDefault="00DF6414" w:rsidP="00730E1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 xml:space="preserve">S. Burke, A.V.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Sanson</w:t>
      </w:r>
      <w:proofErr w:type="spellEnd"/>
      <w:r w:rsidRPr="00730E1C">
        <w:rPr>
          <w:rFonts w:ascii="Book Antiqua" w:hAnsi="Book Antiqua" w:cs="Helvetica"/>
          <w:sz w:val="22"/>
          <w:szCs w:val="22"/>
        </w:rPr>
        <w:t xml:space="preserve"> and J. Van Hoorn.</w:t>
      </w:r>
      <w:r w:rsidRPr="00730E1C">
        <w:rPr>
          <w:rFonts w:ascii="Book Antiqua" w:hAnsi="Book Antiqua" w:cs="Helvetica"/>
          <w:color w:val="666666"/>
          <w:sz w:val="22"/>
          <w:szCs w:val="22"/>
        </w:rPr>
        <w:t> </w:t>
      </w:r>
      <w:hyperlink r:id="rId17" w:tgtFrame="_blank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The psychological effects of climate change on children</w:t>
        </w:r>
      </w:hyperlink>
      <w:r w:rsidRPr="00730E1C">
        <w:rPr>
          <w:rFonts w:ascii="Book Antiqua" w:hAnsi="Book Antiqua" w:cs="Helvetica"/>
          <w:color w:val="666666"/>
          <w:sz w:val="22"/>
          <w:szCs w:val="22"/>
        </w:rPr>
        <w:t>. </w:t>
      </w:r>
      <w:r w:rsidRPr="00730E1C">
        <w:rPr>
          <w:rStyle w:val="Emphasis"/>
          <w:rFonts w:ascii="Book Antiqua" w:hAnsi="Book Antiqua" w:cs="Helvetica"/>
          <w:sz w:val="22"/>
          <w:szCs w:val="22"/>
        </w:rPr>
        <w:t>Current Psychiatry Reports</w:t>
      </w:r>
      <w:r w:rsidRPr="00730E1C">
        <w:rPr>
          <w:rFonts w:ascii="Book Antiqua" w:hAnsi="Book Antiqua" w:cs="Helvetica"/>
          <w:sz w:val="22"/>
          <w:szCs w:val="22"/>
        </w:rPr>
        <w:t xml:space="preserve">. Vol. 20, May 2018.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doi</w:t>
      </w:r>
      <w:proofErr w:type="spellEnd"/>
      <w:r w:rsidRPr="00730E1C">
        <w:rPr>
          <w:rFonts w:ascii="Book Antiqua" w:hAnsi="Book Antiqua" w:cs="Helvetica"/>
          <w:sz w:val="22"/>
          <w:szCs w:val="22"/>
        </w:rPr>
        <w:t>: 10.1007/s11920-018-0896-9.</w:t>
      </w:r>
    </w:p>
    <w:p w:rsidR="00DF6414" w:rsidRPr="00730E1C" w:rsidRDefault="00DF6414" w:rsidP="00730E1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 xml:space="preserve">S.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Supekar</w:t>
      </w:r>
      <w:proofErr w:type="spellEnd"/>
      <w:r w:rsidRPr="00730E1C">
        <w:rPr>
          <w:rFonts w:ascii="Book Antiqua" w:hAnsi="Book Antiqua" w:cs="Helvetica"/>
          <w:sz w:val="22"/>
          <w:szCs w:val="22"/>
        </w:rPr>
        <w:t xml:space="preserve"> and S.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Skleros</w:t>
      </w:r>
      <w:proofErr w:type="spellEnd"/>
      <w:r w:rsidRPr="00730E1C">
        <w:rPr>
          <w:rFonts w:ascii="Book Antiqua" w:hAnsi="Book Antiqua" w:cs="Helvetica"/>
          <w:sz w:val="22"/>
          <w:szCs w:val="22"/>
        </w:rPr>
        <w:t>.</w:t>
      </w:r>
      <w:r w:rsidRPr="00730E1C">
        <w:rPr>
          <w:rFonts w:ascii="Book Antiqua" w:hAnsi="Book Antiqua" w:cs="Helvetica"/>
          <w:color w:val="666666"/>
          <w:sz w:val="22"/>
          <w:szCs w:val="22"/>
        </w:rPr>
        <w:t> </w:t>
      </w:r>
      <w:hyperlink r:id="rId18" w:tgtFrame="_blank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Analysis of costs and time frame for reducing CO2 emissions by 70% in the U.S. auto and energy sectors by 2050</w:t>
        </w:r>
      </w:hyperlink>
      <w:r w:rsidRPr="00730E1C">
        <w:rPr>
          <w:rFonts w:ascii="Book Antiqua" w:hAnsi="Book Antiqua" w:cs="Helvetica"/>
          <w:color w:val="666666"/>
          <w:sz w:val="22"/>
          <w:szCs w:val="22"/>
        </w:rPr>
        <w:t>. </w:t>
      </w:r>
      <w:r w:rsidRPr="00730E1C">
        <w:rPr>
          <w:rStyle w:val="Emphasis"/>
          <w:rFonts w:ascii="Book Antiqua" w:hAnsi="Book Antiqua" w:cs="Helvetica"/>
          <w:sz w:val="22"/>
          <w:szCs w:val="22"/>
        </w:rPr>
        <w:t>Environmental Science &amp; Technology</w:t>
      </w:r>
      <w:r w:rsidRPr="00730E1C">
        <w:rPr>
          <w:rFonts w:ascii="Book Antiqua" w:hAnsi="Book Antiqua" w:cs="Helvetica"/>
          <w:sz w:val="22"/>
          <w:szCs w:val="22"/>
        </w:rPr>
        <w:t xml:space="preserve">. Vol. 51, October 3, 2017, p. 10932.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doi</w:t>
      </w:r>
      <w:proofErr w:type="spellEnd"/>
      <w:r w:rsidRPr="00730E1C">
        <w:rPr>
          <w:rFonts w:ascii="Book Antiqua" w:hAnsi="Book Antiqua" w:cs="Helvetica"/>
          <w:sz w:val="22"/>
          <w:szCs w:val="22"/>
        </w:rPr>
        <w:t>: 10.1021/acs.est.7b01295.</w:t>
      </w:r>
    </w:p>
    <w:p w:rsidR="00DF6414" w:rsidRPr="00730E1C" w:rsidRDefault="00DF6414" w:rsidP="00730E1C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color w:val="666666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>CDP.</w:t>
      </w:r>
      <w:r w:rsidRPr="00730E1C">
        <w:rPr>
          <w:rFonts w:ascii="Book Antiqua" w:hAnsi="Book Antiqua" w:cs="Helvetica"/>
          <w:color w:val="666666"/>
          <w:sz w:val="22"/>
          <w:szCs w:val="22"/>
        </w:rPr>
        <w:t> </w:t>
      </w:r>
      <w:hyperlink r:id="rId19" w:tgtFrame="_blank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The Carbon Majors Database: CDP Carbon Majors Report 2017</w:t>
        </w:r>
      </w:hyperlink>
      <w:r w:rsidRPr="00730E1C">
        <w:rPr>
          <w:rFonts w:ascii="Book Antiqua" w:hAnsi="Book Antiqua" w:cs="Helvetica"/>
          <w:color w:val="666666"/>
          <w:sz w:val="22"/>
          <w:szCs w:val="22"/>
        </w:rPr>
        <w:t xml:space="preserve">. </w:t>
      </w:r>
      <w:r w:rsidRPr="00730E1C">
        <w:rPr>
          <w:rFonts w:ascii="Book Antiqua" w:hAnsi="Book Antiqua" w:cs="Helvetica"/>
          <w:sz w:val="22"/>
          <w:szCs w:val="22"/>
        </w:rPr>
        <w:t>Published July 2017.</w:t>
      </w:r>
    </w:p>
    <w:p w:rsidR="00DF6414" w:rsidRPr="00730E1C" w:rsidRDefault="00DF6414" w:rsidP="00730E1C">
      <w:pPr>
        <w:ind w:left="360"/>
        <w:contextualSpacing/>
      </w:pPr>
      <w:r w:rsidRPr="00730E1C">
        <w:t>Further Reading</w:t>
      </w:r>
    </w:p>
    <w:p w:rsidR="00DF6414" w:rsidRPr="00730E1C" w:rsidRDefault="00DF6414" w:rsidP="00730E1C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 xml:space="preserve">C.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Gramling</w:t>
      </w:r>
      <w:proofErr w:type="spellEnd"/>
      <w:r w:rsidRPr="00730E1C">
        <w:rPr>
          <w:rFonts w:ascii="Book Antiqua" w:hAnsi="Book Antiqua" w:cs="Helvetica"/>
          <w:color w:val="666666"/>
          <w:sz w:val="22"/>
          <w:szCs w:val="22"/>
        </w:rPr>
        <w:t>. </w:t>
      </w:r>
      <w:hyperlink r:id="rId20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Half a degree stole the climate spotlight in 2018</w:t>
        </w:r>
      </w:hyperlink>
      <w:r w:rsidRPr="00730E1C">
        <w:rPr>
          <w:rFonts w:ascii="Book Antiqua" w:hAnsi="Book Antiqua" w:cs="Helvetica"/>
          <w:color w:val="666666"/>
          <w:sz w:val="22"/>
          <w:szCs w:val="22"/>
        </w:rPr>
        <w:t>. </w:t>
      </w:r>
      <w:r w:rsidRPr="00730E1C">
        <w:rPr>
          <w:rStyle w:val="Emphasis"/>
          <w:rFonts w:ascii="Book Antiqua" w:hAnsi="Book Antiqua" w:cs="Helvetica"/>
          <w:sz w:val="22"/>
          <w:szCs w:val="22"/>
        </w:rPr>
        <w:t>Science News</w:t>
      </w:r>
      <w:r w:rsidRPr="00730E1C">
        <w:rPr>
          <w:rFonts w:ascii="Book Antiqua" w:hAnsi="Book Antiqua" w:cs="Helvetica"/>
          <w:sz w:val="22"/>
          <w:szCs w:val="22"/>
        </w:rPr>
        <w:t>. Vol. 194, December 22, 2018, p. 18.</w:t>
      </w:r>
    </w:p>
    <w:p w:rsidR="00DF6414" w:rsidRPr="00730E1C" w:rsidRDefault="00DF6414" w:rsidP="00730E1C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contextualSpacing/>
        <w:rPr>
          <w:rFonts w:ascii="Book Antiqua" w:hAnsi="Book Antiqua" w:cs="Helvetica"/>
          <w:sz w:val="22"/>
          <w:szCs w:val="22"/>
        </w:rPr>
      </w:pPr>
      <w:r w:rsidRPr="00730E1C">
        <w:rPr>
          <w:rFonts w:ascii="Book Antiqua" w:hAnsi="Book Antiqua" w:cs="Helvetica"/>
          <w:sz w:val="22"/>
          <w:szCs w:val="22"/>
        </w:rPr>
        <w:t xml:space="preserve">C. </w:t>
      </w:r>
      <w:proofErr w:type="spellStart"/>
      <w:r w:rsidRPr="00730E1C">
        <w:rPr>
          <w:rFonts w:ascii="Book Antiqua" w:hAnsi="Book Antiqua" w:cs="Helvetica"/>
          <w:sz w:val="22"/>
          <w:szCs w:val="22"/>
        </w:rPr>
        <w:t>Gramling</w:t>
      </w:r>
      <w:proofErr w:type="spellEnd"/>
      <w:r w:rsidRPr="00730E1C">
        <w:rPr>
          <w:rFonts w:ascii="Book Antiqua" w:hAnsi="Book Antiqua" w:cs="Helvetica"/>
          <w:color w:val="666666"/>
          <w:sz w:val="22"/>
          <w:szCs w:val="22"/>
        </w:rPr>
        <w:t>. </w:t>
      </w:r>
      <w:hyperlink r:id="rId21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These weather events turned extreme thanks to human-driven climate change</w:t>
        </w:r>
      </w:hyperlink>
      <w:r w:rsidRPr="00730E1C">
        <w:rPr>
          <w:rFonts w:ascii="Book Antiqua" w:hAnsi="Book Antiqua" w:cs="Helvetica"/>
          <w:sz w:val="22"/>
          <w:szCs w:val="22"/>
        </w:rPr>
        <w:t>. </w:t>
      </w:r>
      <w:r w:rsidRPr="00730E1C">
        <w:rPr>
          <w:rStyle w:val="Emphasis"/>
          <w:rFonts w:ascii="Book Antiqua" w:hAnsi="Book Antiqua" w:cs="Helvetica"/>
          <w:sz w:val="22"/>
          <w:szCs w:val="22"/>
        </w:rPr>
        <w:t>Science News</w:t>
      </w:r>
      <w:r w:rsidRPr="00730E1C">
        <w:rPr>
          <w:rFonts w:ascii="Book Antiqua" w:hAnsi="Book Antiqua" w:cs="Helvetica"/>
          <w:sz w:val="22"/>
          <w:szCs w:val="22"/>
        </w:rPr>
        <w:t>. Vol. 193, January 20, 2018, p. 6.</w:t>
      </w:r>
    </w:p>
    <w:p w:rsidR="00B64FA2" w:rsidRPr="00730E1C" w:rsidRDefault="00DF6414" w:rsidP="0008045F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contextualSpacing/>
        <w:rPr>
          <w:rFonts w:ascii="Book Antiqua" w:hAnsi="Book Antiqua"/>
          <w:sz w:val="18"/>
          <w:szCs w:val="18"/>
        </w:rPr>
      </w:pPr>
      <w:r w:rsidRPr="00730E1C">
        <w:rPr>
          <w:rFonts w:ascii="Book Antiqua" w:hAnsi="Book Antiqua" w:cs="Helvetica"/>
          <w:sz w:val="22"/>
          <w:szCs w:val="22"/>
        </w:rPr>
        <w:t>T. Sumner.</w:t>
      </w:r>
      <w:r w:rsidRPr="00730E1C">
        <w:rPr>
          <w:rFonts w:ascii="Book Antiqua" w:hAnsi="Book Antiqua" w:cs="Helvetica"/>
          <w:color w:val="666666"/>
          <w:sz w:val="22"/>
          <w:szCs w:val="22"/>
        </w:rPr>
        <w:t> </w:t>
      </w:r>
      <w:hyperlink r:id="rId22" w:history="1">
        <w:r w:rsidRPr="00730E1C">
          <w:rPr>
            <w:rStyle w:val="Hyperlink"/>
            <w:rFonts w:ascii="Book Antiqua" w:hAnsi="Book Antiqua" w:cs="Helvetica"/>
            <w:color w:val="C64308"/>
            <w:sz w:val="22"/>
            <w:szCs w:val="22"/>
            <w:u w:val="none"/>
          </w:rPr>
          <w:t>195 nations approve historic climate accord</w:t>
        </w:r>
      </w:hyperlink>
      <w:r w:rsidRPr="00730E1C">
        <w:rPr>
          <w:rFonts w:ascii="Book Antiqua" w:hAnsi="Book Antiqua" w:cs="Helvetica"/>
          <w:color w:val="666666"/>
          <w:sz w:val="22"/>
          <w:szCs w:val="22"/>
        </w:rPr>
        <w:t>. </w:t>
      </w:r>
      <w:r w:rsidRPr="00730E1C">
        <w:rPr>
          <w:rStyle w:val="Emphasis"/>
          <w:rFonts w:ascii="Book Antiqua" w:hAnsi="Book Antiqua" w:cs="Helvetica"/>
          <w:sz w:val="22"/>
          <w:szCs w:val="22"/>
        </w:rPr>
        <w:t>Science News</w:t>
      </w:r>
      <w:r w:rsidRPr="00730E1C">
        <w:rPr>
          <w:rFonts w:ascii="Book Antiqua" w:hAnsi="Book Antiqua" w:cs="Helvetica"/>
          <w:sz w:val="22"/>
          <w:szCs w:val="22"/>
        </w:rPr>
        <w:t>. Vol. 189, January 9, 2016, p. 6.</w:t>
      </w:r>
      <w:r w:rsidR="0008045F" w:rsidRPr="00730E1C">
        <w:rPr>
          <w:sz w:val="18"/>
          <w:szCs w:val="18"/>
        </w:rPr>
        <w:t xml:space="preserve"> </w:t>
      </w:r>
    </w:p>
    <w:sectPr w:rsidR="00B64FA2" w:rsidRPr="00730E1C" w:rsidSect="0073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2F5"/>
    <w:multiLevelType w:val="hybridMultilevel"/>
    <w:tmpl w:val="0EF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968DB"/>
    <w:multiLevelType w:val="hybridMultilevel"/>
    <w:tmpl w:val="E64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01E4"/>
    <w:multiLevelType w:val="hybridMultilevel"/>
    <w:tmpl w:val="F73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43DF5"/>
    <w:multiLevelType w:val="hybridMultilevel"/>
    <w:tmpl w:val="28DE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B64FA2"/>
    <w:rsid w:val="00042D1D"/>
    <w:rsid w:val="0008045F"/>
    <w:rsid w:val="00335CB5"/>
    <w:rsid w:val="00730E1C"/>
    <w:rsid w:val="009B513D"/>
    <w:rsid w:val="00A35A63"/>
    <w:rsid w:val="00AF5A50"/>
    <w:rsid w:val="00B502CE"/>
    <w:rsid w:val="00B64FA2"/>
    <w:rsid w:val="00BD5375"/>
    <w:rsid w:val="00BE2937"/>
    <w:rsid w:val="00C9480F"/>
    <w:rsid w:val="00DF6414"/>
    <w:rsid w:val="00F6737D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paragraph" w:styleId="Heading1">
    <w:name w:val="heading 1"/>
    <w:basedOn w:val="Normal"/>
    <w:link w:val="Heading1Char"/>
    <w:uiPriority w:val="9"/>
    <w:qFormat/>
    <w:rsid w:val="00B64F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F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6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sLm5PCdVQ%20" TargetMode="External"/><Relationship Id="rId13" Type="http://schemas.openxmlformats.org/officeDocument/2006/relationships/hyperlink" Target="https://www.sciencenews.org/article/students-worldwide-are-striking-demand-action-climate-change%20" TargetMode="External"/><Relationship Id="rId18" Type="http://schemas.openxmlformats.org/officeDocument/2006/relationships/hyperlink" Target="https://pubs.acs.org/doi/abs/10.1021/acs.est.7b012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news.org/article/these-weather-events-turned-extreme-thanks-human-driven-climate-change?mode=blog&amp;context=117" TargetMode="External"/><Relationship Id="rId7" Type="http://schemas.openxmlformats.org/officeDocument/2006/relationships/hyperlink" Target="https://www.youtube.com/watch?v=VFkQSGyeCWg" TargetMode="External"/><Relationship Id="rId12" Type="http://schemas.openxmlformats.org/officeDocument/2006/relationships/hyperlink" Target="https://www.schoolstrike4climate.com/%20" TargetMode="External"/><Relationship Id="rId17" Type="http://schemas.openxmlformats.org/officeDocument/2006/relationships/hyperlink" Target="https://link.springer.com/article/10.1007%2Fs11920-018-0896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cc.ch/sr15/" TargetMode="External"/><Relationship Id="rId20" Type="http://schemas.openxmlformats.org/officeDocument/2006/relationships/hyperlink" Target="https://www.sciencenews.org/article/climate-change-target-top-science-stories-2018-y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greta_thunberg_the_disarming_case_to_act_right_now_on_climate" TargetMode="External"/><Relationship Id="rId11" Type="http://schemas.openxmlformats.org/officeDocument/2006/relationships/hyperlink" Target="https://www.cnn.com/2019/03/14/health/haven-coleman-climate-strike-qa-trnd/index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ridaysforfuture.org/" TargetMode="External"/><Relationship Id="rId15" Type="http://schemas.openxmlformats.org/officeDocument/2006/relationships/hyperlink" Target="https://unfccc.int/katow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newsforstudents.org/article/students-climate-strike-march-spur-adults-climate-action" TargetMode="External"/><Relationship Id="rId19" Type="http://schemas.openxmlformats.org/officeDocument/2006/relationships/hyperlink" Target="https://b8f65cb373b1b7b15feb-c70d8ead6ced550b4d987d7c03fcdd1d.ssl.cf3.rackcdn.com/cms/reports/documents/000/002/327/original/Carbon-Majors-Report-2017.pdf?1499691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viewer?actionButton=1&amp;mid=1xsUCSYLnm8d6iFJ2Mt7_kAlv9xULqRQf&amp;ll=51.89485802108525%2C-11.519076899999959&amp;z=4" TargetMode="External"/><Relationship Id="rId14" Type="http://schemas.openxmlformats.org/officeDocument/2006/relationships/hyperlink" Target="https://www.nature.com/articles/s41558-019-0419-7.pdf" TargetMode="External"/><Relationship Id="rId22" Type="http://schemas.openxmlformats.org/officeDocument/2006/relationships/hyperlink" Target="https://www.sciencenews.org/article/195-nations-approve-historic-climate-accord?mode=blog&amp;context=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2019-03-14T20:52:00Z</dcterms:created>
  <dcterms:modified xsi:type="dcterms:W3CDTF">2019-03-14T21:26:00Z</dcterms:modified>
</cp:coreProperties>
</file>