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9D41C8">
      <w:r>
        <w:t>Fitzgerald</w:t>
      </w:r>
    </w:p>
    <w:p w:rsidR="009D41C8" w:rsidRDefault="009D41C8"/>
    <w:p w:rsidR="009D41C8" w:rsidRDefault="009D41C8" w:rsidP="009D41C8">
      <w:r>
        <w:t xml:space="preserve">Clip from John Adams    </w:t>
      </w:r>
      <w:hyperlink r:id="rId4" w:history="1">
        <w:r w:rsidRPr="00037339">
          <w:rPr>
            <w:rStyle w:val="Hyperlink"/>
          </w:rPr>
          <w:t>https://www.youtube.com/watch?v=notJuFGXQ9w</w:t>
        </w:r>
      </w:hyperlink>
      <w:r>
        <w:t xml:space="preserve"> </w:t>
      </w:r>
    </w:p>
    <w:p w:rsidR="009D41C8" w:rsidRDefault="009D41C8"/>
    <w:p w:rsidR="009D41C8" w:rsidRDefault="009D41C8"/>
    <w:p w:rsidR="009D41C8" w:rsidRDefault="009D41C8" w:rsidP="009D41C8">
      <w:pPr>
        <w:jc w:val="center"/>
      </w:pPr>
      <w:r>
        <w:rPr>
          <w:noProof/>
        </w:rPr>
        <w:drawing>
          <wp:inline distT="0" distB="0" distL="0" distR="0">
            <wp:extent cx="6299200" cy="65151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  <w:r>
        <w:t>(continued on next page)</w:t>
      </w: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</w:p>
    <w:p w:rsidR="009D41C8" w:rsidRDefault="009D41C8" w:rsidP="009D41C8">
      <w:pPr>
        <w:jc w:val="center"/>
      </w:pPr>
      <w:r>
        <w:rPr>
          <w:noProof/>
        </w:rPr>
        <w:drawing>
          <wp:inline distT="0" distB="0" distL="0" distR="0">
            <wp:extent cx="6286500" cy="2806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1C8" w:rsidSect="009D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41C8"/>
    <w:rsid w:val="00042D1D"/>
    <w:rsid w:val="00335CB5"/>
    <w:rsid w:val="009B513D"/>
    <w:rsid w:val="009D41C8"/>
    <w:rsid w:val="00A35A63"/>
    <w:rsid w:val="00AF5A50"/>
    <w:rsid w:val="00B502CE"/>
    <w:rsid w:val="00BD5375"/>
    <w:rsid w:val="00BE2937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otJuFGXQ9w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2019-03-14T20:44:00Z</dcterms:created>
  <dcterms:modified xsi:type="dcterms:W3CDTF">2019-03-14T20:47:00Z</dcterms:modified>
</cp:coreProperties>
</file>