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A0" w:rsidRPr="00FC5FA0" w:rsidRDefault="00FC5FA0" w:rsidP="00C312DE">
      <w:pPr>
        <w:contextualSpacing/>
        <w:rPr>
          <w:rFonts w:ascii="Cambria Math" w:hAnsi="Cambria Math"/>
        </w:rPr>
      </w:pPr>
      <w:r w:rsidRPr="00FC5FA0">
        <w:rPr>
          <w:rFonts w:ascii="Cambria Math" w:hAnsi="Cambria Math"/>
        </w:rPr>
        <w:t>Fitzgerald</w:t>
      </w:r>
      <w:r w:rsidRPr="00FC5FA0">
        <w:rPr>
          <w:rFonts w:ascii="Cambria Math" w:hAnsi="Cambria Math"/>
        </w:rPr>
        <w:tab/>
      </w:r>
    </w:p>
    <w:p w:rsidR="00FC5FA0" w:rsidRPr="00FC5FA0" w:rsidRDefault="00FC5FA0" w:rsidP="00C312DE">
      <w:pPr>
        <w:ind w:left="720"/>
        <w:contextualSpacing/>
        <w:rPr>
          <w:rFonts w:ascii="Cambria Math" w:hAnsi="Cambria Math"/>
        </w:rPr>
      </w:pPr>
      <w:r w:rsidRPr="00FC5FA0">
        <w:rPr>
          <w:rFonts w:ascii="Cambria Math" w:hAnsi="Cambria Math"/>
        </w:rPr>
        <w:t>Colonies are Established and Colonial Regions</w:t>
      </w:r>
    </w:p>
    <w:p w:rsidR="00FC5FA0" w:rsidRPr="00FC5FA0" w:rsidRDefault="00A45803" w:rsidP="00C312DE">
      <w:pPr>
        <w:ind w:left="720"/>
        <w:contextualSpacing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-2134333</wp:posOffset>
                </wp:positionH>
                <wp:positionV relativeFrom="paragraph">
                  <wp:posOffset>6903140</wp:posOffset>
                </wp:positionV>
                <wp:extent cx="360" cy="360"/>
                <wp:effectExtent l="57150" t="57150" r="76200" b="762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1101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69.45pt;margin-top:542.15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">
                <v:imagedata r:id="rId6" o:title=""/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-3310453</wp:posOffset>
                </wp:positionH>
                <wp:positionV relativeFrom="paragraph">
                  <wp:posOffset>6758780</wp:posOffset>
                </wp:positionV>
                <wp:extent cx="360" cy="360"/>
                <wp:effectExtent l="57150" t="57150" r="76200" b="762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D5642" id="Ink 1" o:spid="_x0000_s1026" type="#_x0000_t75" style="position:absolute;margin-left:-262.05pt;margin-top:530.8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">
                <v:imagedata r:id="rId8" o:title=""/>
              </v:shape>
            </w:pict>
          </mc:Fallback>
        </mc:AlternateContent>
      </w:r>
      <w:r w:rsidR="00FC5FA0" w:rsidRPr="00FC5FA0">
        <w:rPr>
          <w:rFonts w:ascii="Cambria Math" w:hAnsi="Cambria Math"/>
        </w:rPr>
        <w:t>Topic – Mercantilism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860"/>
        <w:gridCol w:w="2335"/>
      </w:tblGrid>
      <w:tr w:rsidR="00FC5FA0" w:rsidTr="00FC5FA0">
        <w:tc>
          <w:tcPr>
            <w:tcW w:w="2155" w:type="dxa"/>
          </w:tcPr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Why did England want colonies?</w:t>
            </w:r>
          </w:p>
        </w:tc>
        <w:tc>
          <w:tcPr>
            <w:tcW w:w="4860" w:type="dxa"/>
          </w:tcPr>
          <w:p w:rsidR="00FC5FA0" w:rsidRPr="00FC5FA0" w:rsidRDefault="00FC5FA0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Colonies would increase power and wealth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in two ways</w:t>
            </w:r>
          </w:p>
          <w:p w:rsidR="00FC5FA0" w:rsidRDefault="00FC5FA0" w:rsidP="00C31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Provide raw materials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for manufacturing</w:t>
            </w:r>
          </w:p>
          <w:p w:rsidR="00FC5FA0" w:rsidRDefault="00FC5FA0" w:rsidP="00C312D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2"/>
                <w:szCs w:val="22"/>
              </w:rPr>
              <w:t>Exs</w:t>
            </w:r>
            <w:proofErr w:type="spellEnd"/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. -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Lumber, wool, iron, cotton, tobacco, rice, and indigo </w:t>
            </w:r>
          </w:p>
          <w:p w:rsidR="00FC5FA0" w:rsidRPr="00FC5FA0" w:rsidRDefault="00FC5FA0" w:rsidP="00C312D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Would make mother country self-sufficient</w:t>
            </w:r>
          </w:p>
          <w:p w:rsidR="00FC5FA0" w:rsidRPr="00FC5FA0" w:rsidRDefault="00FC5FA0" w:rsidP="00C312D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Not dependent on other nations for raw materials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ab/>
            </w:r>
          </w:p>
          <w:p w:rsidR="00FC5FA0" w:rsidRDefault="00FC5FA0" w:rsidP="00C31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Provide markets (customers) for their manufactured goods</w:t>
            </w:r>
          </w:p>
          <w:p w:rsidR="00FC5FA0" w:rsidRDefault="00FC5FA0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  <w:p w:rsidR="00FC5FA0" w:rsidRDefault="00FC5FA0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Nations compete with each other for colonies – led to war</w:t>
            </w:r>
          </w:p>
          <w:p w:rsidR="00FC5FA0" w:rsidRDefault="00FC5FA0" w:rsidP="00C31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Believed wars worth the cost as benefits of having colonies so great</w:t>
            </w:r>
          </w:p>
          <w:p w:rsidR="00FC5FA0" w:rsidRDefault="00FC5FA0" w:rsidP="00C31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Leads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to imperialism</w:t>
            </w:r>
          </w:p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</w:p>
        </w:tc>
        <w:tc>
          <w:tcPr>
            <w:tcW w:w="2335" w:type="dxa"/>
          </w:tcPr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</w:p>
        </w:tc>
      </w:tr>
      <w:tr w:rsidR="00FC5FA0" w:rsidTr="00FC5FA0">
        <w:tc>
          <w:tcPr>
            <w:tcW w:w="2155" w:type="dxa"/>
          </w:tcPr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Describe the mercantile sy</w:t>
            </w:r>
            <w:bookmarkStart w:id="0" w:name="_GoBack"/>
            <w:bookmarkEnd w:id="0"/>
            <w:r>
              <w:rPr>
                <w:rFonts w:ascii="Cambria Math" w:hAnsi="Cambria Math"/>
              </w:rPr>
              <w:t>stem.</w:t>
            </w:r>
          </w:p>
        </w:tc>
        <w:tc>
          <w:tcPr>
            <w:tcW w:w="4860" w:type="dxa"/>
          </w:tcPr>
          <w:p w:rsidR="00FC5FA0" w:rsidRPr="00FC5FA0" w:rsidRDefault="00FC5FA0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The Mercantile System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-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colonists </w:t>
            </w:r>
            <w:r w:rsidRPr="00FC5FA0">
              <w:rPr>
                <w:rFonts w:ascii="Cambria Math" w:hAnsi="Cambria Math"/>
                <w:i/>
                <w:color w:val="000000"/>
                <w:sz w:val="22"/>
                <w:szCs w:val="22"/>
              </w:rPr>
              <w:t xml:space="preserve">forced </w:t>
            </w:r>
            <w:r>
              <w:rPr>
                <w:rFonts w:ascii="Cambria Math" w:hAnsi="Cambria Math"/>
                <w:i/>
                <w:color w:val="000000"/>
                <w:sz w:val="22"/>
                <w:szCs w:val="22"/>
              </w:rPr>
              <w:t>to</w:t>
            </w:r>
          </w:p>
          <w:p w:rsidR="00FC5FA0" w:rsidRPr="00FC5FA0" w:rsidRDefault="00FC5FA0" w:rsidP="00C312D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i/>
                <w:color w:val="000000"/>
                <w:sz w:val="22"/>
                <w:szCs w:val="22"/>
              </w:rPr>
              <w:t>sell raw materials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</w:t>
            </w:r>
            <w:r w:rsidRPr="00FC5FA0">
              <w:rPr>
                <w:rFonts w:ascii="Cambria Math" w:hAnsi="Cambria Math"/>
                <w:i/>
                <w:color w:val="000000"/>
                <w:sz w:val="22"/>
                <w:szCs w:val="22"/>
              </w:rPr>
              <w:t>to Britain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and no other countries 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needed raw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materials to support its navy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an island nation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survival depended on a powerful navy</w:t>
            </w:r>
          </w:p>
          <w:p w:rsidR="00FC5FA0" w:rsidRP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colonies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source of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timber for ships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, sailors</w:t>
            </w:r>
          </w:p>
          <w:p w:rsidR="00FC5FA0" w:rsidRDefault="00FC5FA0" w:rsidP="00C312D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i/>
                <w:color w:val="000000"/>
                <w:sz w:val="22"/>
                <w:szCs w:val="22"/>
              </w:rPr>
              <w:t>buy manufactured goods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</w:t>
            </w:r>
            <w:r w:rsidRPr="00FC5FA0">
              <w:rPr>
                <w:rFonts w:ascii="Cambria Math" w:hAnsi="Cambria Math"/>
                <w:i/>
                <w:color w:val="000000"/>
                <w:sz w:val="22"/>
                <w:szCs w:val="22"/>
              </w:rPr>
              <w:t>from Britain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and no other country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Britain -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manufacturing and merchant nation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Colonies bought - British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cloth, furniture, knives, guns, and kitchen utensils from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Britain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proofErr w:type="gramStart"/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almost</w:t>
            </w:r>
            <w:proofErr w:type="gramEnd"/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all production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in colonies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discouraged. </w:t>
            </w:r>
          </w:p>
          <w:p w:rsidR="00FC5FA0" w:rsidRDefault="00FC5FA0" w:rsidP="00C312D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passed laws controlling exports from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colonies and imports to colonies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forbade all non-English ships from trading with the colonies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only American and British ships could transport goods between mother England and colonial America</w:t>
            </w:r>
          </w:p>
          <w:p w:rsidR="00FC5FA0" w:rsidRDefault="00FC5FA0" w:rsidP="00C312D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laws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called - The Navigation Acts</w:t>
            </w:r>
          </w:p>
          <w:p w:rsidR="00FC5FA0" w:rsidRDefault="00FC5FA0" w:rsidP="00C312D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irritated the colonists</w:t>
            </w:r>
          </w:p>
          <w:p w:rsidR="00FC5FA0" w:rsidRPr="00FC5FA0" w:rsidRDefault="00FC5FA0" w:rsidP="00C312D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lastRenderedPageBreak/>
              <w:t>cause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of the American Revolution</w:t>
            </w:r>
          </w:p>
        </w:tc>
        <w:tc>
          <w:tcPr>
            <w:tcW w:w="2335" w:type="dxa"/>
          </w:tcPr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</w:p>
        </w:tc>
      </w:tr>
      <w:tr w:rsidR="00FC5FA0" w:rsidTr="00FC5FA0">
        <w:tc>
          <w:tcPr>
            <w:tcW w:w="2155" w:type="dxa"/>
          </w:tcPr>
          <w:p w:rsidR="00FC5FA0" w:rsidRDefault="008B1EF8" w:rsidP="00C312DE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Describe how exports from colonies restricted.</w:t>
            </w:r>
          </w:p>
          <w:p w:rsidR="008B1EF8" w:rsidRDefault="008B1EF8" w:rsidP="00C312DE">
            <w:pPr>
              <w:contextualSpacing/>
              <w:rPr>
                <w:rFonts w:ascii="Cambria Math" w:hAnsi="Cambria Math"/>
              </w:rPr>
            </w:pPr>
          </w:p>
          <w:p w:rsidR="008B1EF8" w:rsidRDefault="008B1EF8" w:rsidP="00C312DE">
            <w:pPr>
              <w:contextualSpacing/>
              <w:rPr>
                <w:rFonts w:ascii="Cambria Math" w:hAnsi="Cambria Math"/>
              </w:rPr>
            </w:pPr>
          </w:p>
          <w:p w:rsidR="008B1EF8" w:rsidRDefault="008B1EF8" w:rsidP="00C312DE">
            <w:pPr>
              <w:contextualSpacing/>
              <w:rPr>
                <w:rFonts w:ascii="Cambria Math" w:hAnsi="Cambria Math"/>
              </w:rPr>
            </w:pPr>
          </w:p>
          <w:p w:rsidR="008B1EF8" w:rsidRDefault="008B1EF8" w:rsidP="00C312DE">
            <w:pPr>
              <w:contextualSpacing/>
              <w:rPr>
                <w:rFonts w:ascii="Cambria Math" w:hAnsi="Cambria Math"/>
              </w:rPr>
            </w:pPr>
          </w:p>
          <w:p w:rsidR="008B1EF8" w:rsidRDefault="008B1EF8" w:rsidP="00C312DE">
            <w:pPr>
              <w:contextualSpacing/>
              <w:rPr>
                <w:rFonts w:ascii="Cambria Math" w:hAnsi="Cambria Math"/>
              </w:rPr>
            </w:pPr>
          </w:p>
          <w:p w:rsidR="00C312DE" w:rsidRDefault="00C312DE" w:rsidP="00C312DE">
            <w:pPr>
              <w:contextualSpacing/>
              <w:rPr>
                <w:rFonts w:ascii="Cambria Math" w:hAnsi="Cambria Math"/>
              </w:rPr>
            </w:pPr>
          </w:p>
        </w:tc>
        <w:tc>
          <w:tcPr>
            <w:tcW w:w="4860" w:type="dxa"/>
          </w:tcPr>
          <w:p w:rsidR="00E0175B" w:rsidRPr="00FC5FA0" w:rsidRDefault="00E0175B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Restrictions on Exports</w:t>
            </w:r>
          </w:p>
          <w:p w:rsidR="00E0175B" w:rsidRDefault="00E0175B" w:rsidP="00C312D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certain products could be s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old only to British merchants</w:t>
            </w:r>
          </w:p>
          <w:p w:rsidR="00E0175B" w:rsidRDefault="00E0175B" w:rsidP="00C312DE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sugar, tobacco, cotton, indigo, and later rice, molasses, naval stores (ta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r, pitch, etc.), furs and iron</w:t>
            </w:r>
          </w:p>
          <w:p w:rsidR="00E0175B" w:rsidRDefault="00E0175B" w:rsidP="00C312D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British merchants could </w:t>
            </w:r>
          </w:p>
          <w:p w:rsidR="00E0175B" w:rsidRDefault="00E0175B" w:rsidP="00C312DE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sell these goods in Britain </w:t>
            </w:r>
          </w:p>
          <w:p w:rsidR="00E0175B" w:rsidRPr="00FC5FA0" w:rsidRDefault="00E0175B" w:rsidP="00C312DE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proofErr w:type="gramStart"/>
            <w:r>
              <w:rPr>
                <w:rFonts w:ascii="Cambria Math" w:hAnsi="Cambria Math"/>
                <w:color w:val="000000"/>
                <w:sz w:val="22"/>
                <w:szCs w:val="22"/>
              </w:rPr>
              <w:t>if</w:t>
            </w:r>
            <w:proofErr w:type="gramEnd"/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pa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id a tax, in other nations. </w:t>
            </w:r>
          </w:p>
          <w:p w:rsidR="00FC5FA0" w:rsidRDefault="00FC5FA0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</w:rPr>
            </w:pPr>
          </w:p>
        </w:tc>
        <w:tc>
          <w:tcPr>
            <w:tcW w:w="2335" w:type="dxa"/>
          </w:tcPr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</w:p>
        </w:tc>
      </w:tr>
      <w:tr w:rsidR="00FC5FA0" w:rsidTr="00FC5FA0">
        <w:tc>
          <w:tcPr>
            <w:tcW w:w="2155" w:type="dxa"/>
          </w:tcPr>
          <w:p w:rsidR="00C312DE" w:rsidRDefault="00C312DE" w:rsidP="00C312DE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Describe how imports to colonies restricted.</w:t>
            </w:r>
          </w:p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</w:p>
        </w:tc>
        <w:tc>
          <w:tcPr>
            <w:tcW w:w="4860" w:type="dxa"/>
          </w:tcPr>
          <w:p w:rsidR="00C312DE" w:rsidRPr="00FC5FA0" w:rsidRDefault="00C312DE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  <w:bCs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bCs/>
                <w:color w:val="000000"/>
                <w:sz w:val="22"/>
                <w:szCs w:val="22"/>
              </w:rPr>
              <w:t>Restrictions on Imports</w:t>
            </w:r>
          </w:p>
          <w:p w:rsidR="00C312DE" w:rsidRPr="00E0175B" w:rsidRDefault="00C312DE" w:rsidP="00C312D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bCs/>
                <w:color w:val="000000"/>
                <w:sz w:val="22"/>
                <w:szCs w:val="22"/>
              </w:rPr>
              <w:t>All goods imported to the colonies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had to </w:t>
            </w:r>
          </w:p>
          <w:p w:rsidR="00C312DE" w:rsidRPr="00E0175B" w:rsidRDefault="00C312DE" w:rsidP="00C312DE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be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made </w:t>
            </w:r>
            <w:r w:rsidRPr="00E0175B">
              <w:rPr>
                <w:rFonts w:ascii="Cambria Math" w:hAnsi="Cambria Math"/>
                <w:color w:val="000000"/>
                <w:sz w:val="22"/>
                <w:szCs w:val="22"/>
              </w:rPr>
              <w:t>in England</w:t>
            </w:r>
          </w:p>
          <w:p w:rsidR="00C312DE" w:rsidRPr="00E0175B" w:rsidRDefault="00C312DE" w:rsidP="00C312DE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made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in another nations, </w:t>
            </w:r>
          </w:p>
          <w:p w:rsidR="00C312DE" w:rsidRPr="00E0175B" w:rsidRDefault="00C312DE" w:rsidP="00C312DE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shipped to Britain first </w:t>
            </w:r>
          </w:p>
          <w:p w:rsidR="00C312DE" w:rsidRPr="00E0175B" w:rsidRDefault="00C312DE" w:rsidP="00C312DE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sold to a British importer </w:t>
            </w:r>
          </w:p>
          <w:p w:rsidR="00C312DE" w:rsidRPr="00E0175B" w:rsidRDefault="00C312DE" w:rsidP="00C312DE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paid a tax before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shipped to colonies</w:t>
            </w:r>
          </w:p>
          <w:p w:rsidR="00C312DE" w:rsidRPr="00E0175B" w:rsidRDefault="00C312DE" w:rsidP="00C312DE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Ex.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if a colonist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wanted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to buy French silks,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Dutch linens, or Indian tea</w:t>
            </w:r>
          </w:p>
          <w:p w:rsidR="00C312DE" w:rsidRPr="00E0175B" w:rsidRDefault="00C312DE" w:rsidP="00C312DE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Had to b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uy from an English importer</w:t>
            </w:r>
          </w:p>
          <w:p w:rsidR="00C312DE" w:rsidRPr="00FC5FA0" w:rsidRDefault="00C312DE" w:rsidP="00C312DE">
            <w:pPr>
              <w:pStyle w:val="NormalWeb"/>
              <w:numPr>
                <w:ilvl w:val="2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price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high -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to cov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er the tax on the foreign good</w:t>
            </w:r>
          </w:p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</w:p>
        </w:tc>
        <w:tc>
          <w:tcPr>
            <w:tcW w:w="2335" w:type="dxa"/>
          </w:tcPr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</w:p>
        </w:tc>
      </w:tr>
      <w:tr w:rsidR="00FC5FA0" w:rsidTr="00FC5FA0">
        <w:tc>
          <w:tcPr>
            <w:tcW w:w="2155" w:type="dxa"/>
          </w:tcPr>
          <w:p w:rsidR="00FC5FA0" w:rsidRDefault="00C312DE" w:rsidP="00C312DE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Describe the Restrictions on Manufacturing.</w:t>
            </w:r>
          </w:p>
        </w:tc>
        <w:tc>
          <w:tcPr>
            <w:tcW w:w="4860" w:type="dxa"/>
          </w:tcPr>
          <w:p w:rsidR="00C312DE" w:rsidRPr="00FC5FA0" w:rsidRDefault="00C312DE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bCs/>
                <w:color w:val="000000"/>
                <w:sz w:val="22"/>
                <w:szCs w:val="22"/>
              </w:rPr>
              <w:t>Restrictions on Manufacturing</w:t>
            </w:r>
          </w:p>
          <w:p w:rsidR="00C312DE" w:rsidRDefault="00C312DE" w:rsidP="00C312D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had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buy manufactured goods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,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not manufacture products themselves</w:t>
            </w:r>
          </w:p>
          <w:p w:rsidR="00C312DE" w:rsidRDefault="00C312DE" w:rsidP="00C312D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To discourage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development of industry</w:t>
            </w:r>
          </w:p>
          <w:p w:rsidR="00C312DE" w:rsidRDefault="00C312DE" w:rsidP="00C312DE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prevented colonists from selling products to other colonies</w:t>
            </w:r>
          </w:p>
          <w:p w:rsidR="00C312DE" w:rsidRDefault="00C312DE" w:rsidP="00C312DE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could not find enough buyers in own colony alone, could not make a profit </w:t>
            </w:r>
          </w:p>
          <w:p w:rsidR="00FC5FA0" w:rsidRDefault="00FC5FA0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</w:rPr>
            </w:pPr>
          </w:p>
        </w:tc>
        <w:tc>
          <w:tcPr>
            <w:tcW w:w="2335" w:type="dxa"/>
          </w:tcPr>
          <w:p w:rsidR="00FC5FA0" w:rsidRDefault="00FC5FA0" w:rsidP="00C312DE">
            <w:pPr>
              <w:contextualSpacing/>
              <w:rPr>
                <w:rFonts w:ascii="Cambria Math" w:hAnsi="Cambria Math"/>
              </w:rPr>
            </w:pPr>
          </w:p>
        </w:tc>
      </w:tr>
      <w:tr w:rsidR="00C312DE" w:rsidTr="00FC5FA0">
        <w:tc>
          <w:tcPr>
            <w:tcW w:w="2155" w:type="dxa"/>
          </w:tcPr>
          <w:p w:rsidR="00C312DE" w:rsidRDefault="00C312DE" w:rsidP="00C312DE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Were there benefits to being a colony?</w:t>
            </w:r>
          </w:p>
        </w:tc>
        <w:tc>
          <w:tcPr>
            <w:tcW w:w="4860" w:type="dxa"/>
          </w:tcPr>
          <w:p w:rsidR="00C312DE" w:rsidRPr="00FC5FA0" w:rsidRDefault="00C312DE" w:rsidP="00C312DE">
            <w:pPr>
              <w:pStyle w:val="NormalWeb"/>
              <w:spacing w:before="0" w:beforeAutospacing="0" w:after="0" w:afterAutospacing="0"/>
              <w:contextualSpacing/>
              <w:rPr>
                <w:rFonts w:ascii="Cambria Math" w:hAnsi="Cambria Math"/>
                <w:sz w:val="22"/>
                <w:szCs w:val="22"/>
              </w:rPr>
            </w:pPr>
            <w:r w:rsidRPr="00FC5FA0">
              <w:rPr>
                <w:rFonts w:ascii="Cambria Math" w:hAnsi="Cambria Math"/>
                <w:bCs/>
                <w:color w:val="000000"/>
                <w:sz w:val="22"/>
                <w:szCs w:val="22"/>
              </w:rPr>
              <w:t>Benefits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</w:t>
            </w:r>
          </w:p>
          <w:p w:rsidR="00C312DE" w:rsidRPr="00C312DE" w:rsidRDefault="00C312DE" w:rsidP="00C312D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bCs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the protection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of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>British navy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and 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army </w:t>
            </w:r>
          </w:p>
          <w:p w:rsidR="00C312DE" w:rsidRPr="00C312DE" w:rsidRDefault="00C312DE" w:rsidP="00C312D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bCs/>
                <w:color w:val="000000"/>
                <w:sz w:val="22"/>
                <w:szCs w:val="22"/>
              </w:rPr>
            </w:pP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colonists had a sure 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>market for their goods</w:t>
            </w:r>
          </w:p>
          <w:p w:rsidR="00C312DE" w:rsidRPr="00FC5FA0" w:rsidRDefault="00C312DE" w:rsidP="00C312DE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bCs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paid well for</w:t>
            </w:r>
            <w:r w:rsidRPr="00FC5FA0">
              <w:rPr>
                <w:rFonts w:ascii="Cambria Math" w:hAnsi="Cambria Math"/>
                <w:color w:val="000000"/>
                <w:sz w:val="22"/>
                <w:szCs w:val="22"/>
              </w:rPr>
              <w:t xml:space="preserve"> especially desirable materials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– ex. tobacco</w:t>
            </w:r>
          </w:p>
        </w:tc>
        <w:tc>
          <w:tcPr>
            <w:tcW w:w="2335" w:type="dxa"/>
          </w:tcPr>
          <w:p w:rsidR="00C312DE" w:rsidRDefault="00C312DE" w:rsidP="00C312DE">
            <w:pPr>
              <w:contextualSpacing/>
              <w:rPr>
                <w:rFonts w:ascii="Cambria Math" w:hAnsi="Cambria Math"/>
              </w:rPr>
            </w:pPr>
          </w:p>
        </w:tc>
      </w:tr>
    </w:tbl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 </w:t>
      </w:r>
    </w:p>
    <w:p w:rsid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</w:p>
    <w:p w:rsidR="009316A4" w:rsidRDefault="009316A4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</w:p>
    <w:p w:rsidR="009316A4" w:rsidRDefault="009316A4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</w:p>
    <w:p w:rsidR="009316A4" w:rsidRDefault="009316A4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</w:p>
    <w:p w:rsidR="009316A4" w:rsidRDefault="009316A4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</w:p>
    <w:p w:rsidR="009316A4" w:rsidRDefault="009316A4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</w:p>
    <w:p w:rsidR="009316A4" w:rsidRDefault="009316A4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</w:p>
    <w:p w:rsidR="009316A4" w:rsidRPr="00FC5FA0" w:rsidRDefault="009316A4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>Using the following list giving the value of exports to and imports from England, construct a bar graph showing trends in exports and imports between 1700 and 1774. The chart will be judged on the qualities of a good data display.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  <w:r w:rsidRPr="00FC5FA0">
        <w:rPr>
          <w:rFonts w:ascii="Cambria Math" w:hAnsi="Cambria Math"/>
          <w:bCs/>
          <w:i/>
          <w:iCs/>
          <w:color w:val="000000"/>
          <w:sz w:val="22"/>
          <w:szCs w:val="22"/>
        </w:rPr>
        <w:t>Value of Exports to England and Imports from England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YEAR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EXPORTS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IMPORTS 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1700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£395.000*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>£344,300</w:t>
      </w:r>
      <w:r w:rsidRPr="00FC5FA0">
        <w:rPr>
          <w:rFonts w:ascii="Cambria Math" w:hAnsi="Cambria Math"/>
          <w:color w:val="000000"/>
          <w:sz w:val="22"/>
          <w:szCs w:val="22"/>
        </w:rPr>
        <w:tab/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 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>1710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£249,800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£293,700 </w:t>
      </w:r>
      <w:r w:rsidRPr="00FC5FA0">
        <w:rPr>
          <w:rFonts w:ascii="Cambria Math" w:hAnsi="Cambria Math"/>
          <w:color w:val="000000"/>
          <w:sz w:val="22"/>
          <w:szCs w:val="22"/>
        </w:rPr>
        <w:tab/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1720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£468,200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£319,700 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1730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>£572,600</w:t>
      </w:r>
      <w:r w:rsidRPr="00FC5FA0">
        <w:rPr>
          <w:rFonts w:ascii="Cambria Math" w:hAnsi="Cambria Math"/>
          <w:color w:val="000000"/>
          <w:sz w:val="22"/>
          <w:szCs w:val="22"/>
        </w:rPr>
        <w:tab/>
      </w:r>
      <w:r w:rsidRPr="00FC5FA0">
        <w:rPr>
          <w:rFonts w:ascii="Cambria Math" w:hAnsi="Cambria Math"/>
          <w:color w:val="000000"/>
          <w:sz w:val="22"/>
          <w:szCs w:val="22"/>
        </w:rPr>
        <w:tab/>
        <w:t>£536,900</w:t>
      </w:r>
      <w:r w:rsidRPr="00FC5FA0">
        <w:rPr>
          <w:rFonts w:ascii="Cambria Math" w:hAnsi="Cambria Math"/>
          <w:color w:val="000000"/>
          <w:sz w:val="22"/>
          <w:szCs w:val="22"/>
        </w:rPr>
        <w:tab/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 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1740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£718,400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£813,400 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1750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£814,800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£1,313,100 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1760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£761,100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>£2,611,800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 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color w:val="000000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1770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£1,015,500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£1,925,600 </w:t>
      </w:r>
    </w:p>
    <w:p w:rsidR="00FC5FA0" w:rsidRPr="00FC5FA0" w:rsidRDefault="00FC5FA0" w:rsidP="00C312DE">
      <w:pPr>
        <w:pStyle w:val="NormalWeb"/>
        <w:spacing w:before="0" w:beforeAutospacing="0" w:after="0" w:afterAutospacing="0"/>
        <w:contextualSpacing/>
        <w:rPr>
          <w:rFonts w:ascii="Cambria Math" w:hAnsi="Cambria Math"/>
          <w:sz w:val="22"/>
          <w:szCs w:val="22"/>
        </w:rPr>
      </w:pPr>
      <w:r w:rsidRPr="00FC5FA0">
        <w:rPr>
          <w:rFonts w:ascii="Cambria Math" w:hAnsi="Cambria Math"/>
          <w:color w:val="000000"/>
          <w:sz w:val="22"/>
          <w:szCs w:val="22"/>
        </w:rPr>
        <w:t xml:space="preserve">1774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 xml:space="preserve">£1,373,846 </w:t>
      </w:r>
      <w:r w:rsidRPr="00FC5FA0">
        <w:rPr>
          <w:rFonts w:ascii="Cambria Math" w:hAnsi="Cambria Math"/>
          <w:color w:val="000000"/>
          <w:sz w:val="22"/>
          <w:szCs w:val="22"/>
        </w:rPr>
        <w:tab/>
        <w:t>£2,596</w:t>
      </w:r>
    </w:p>
    <w:p w:rsidR="00FC5FA0" w:rsidRPr="00FC5FA0" w:rsidRDefault="00FC5FA0" w:rsidP="00C312DE">
      <w:pPr>
        <w:contextualSpacing/>
        <w:rPr>
          <w:rFonts w:ascii="Cambria Math" w:hAnsi="Cambria Math"/>
        </w:rPr>
      </w:pPr>
    </w:p>
    <w:p w:rsidR="00FC5FA0" w:rsidRPr="00FC5FA0" w:rsidRDefault="00FC5FA0" w:rsidP="00C312DE">
      <w:pPr>
        <w:contextualSpacing/>
        <w:rPr>
          <w:rFonts w:ascii="Cambria Math" w:hAnsi="Cambria Math"/>
        </w:rPr>
      </w:pPr>
    </w:p>
    <w:sectPr w:rsidR="00FC5FA0" w:rsidRPr="00FC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02B"/>
    <w:multiLevelType w:val="hybridMultilevel"/>
    <w:tmpl w:val="77B03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61768"/>
    <w:multiLevelType w:val="hybridMultilevel"/>
    <w:tmpl w:val="999C8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40214"/>
    <w:multiLevelType w:val="hybridMultilevel"/>
    <w:tmpl w:val="AEF0D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E6B71"/>
    <w:multiLevelType w:val="hybridMultilevel"/>
    <w:tmpl w:val="3530B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80E03"/>
    <w:multiLevelType w:val="hybridMultilevel"/>
    <w:tmpl w:val="93C6A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0"/>
    <w:rsid w:val="00191DE9"/>
    <w:rsid w:val="001A3049"/>
    <w:rsid w:val="008B1EF8"/>
    <w:rsid w:val="009316A4"/>
    <w:rsid w:val="00A45803"/>
    <w:rsid w:val="00BA7884"/>
    <w:rsid w:val="00C312DE"/>
    <w:rsid w:val="00E0175B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75565-BA0C-46DB-BD01-A84B18AB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F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98.58788" units="1/cm"/>
          <inkml:channelProperty channel="Y" name="resolution" value="352.33334" units="1/cm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29T12:43:33.99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0 0 512 0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7-09-29T12:43:32.91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6</cp:revision>
  <cp:lastPrinted>2017-09-29T13:11:00Z</cp:lastPrinted>
  <dcterms:created xsi:type="dcterms:W3CDTF">2017-09-27T20:19:00Z</dcterms:created>
  <dcterms:modified xsi:type="dcterms:W3CDTF">2017-09-29T15:27:00Z</dcterms:modified>
</cp:coreProperties>
</file>