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C57" w:rsidRDefault="00252C57" w:rsidP="00252C57">
      <w:pPr>
        <w:spacing w:line="360" w:lineRule="auto"/>
        <w:contextualSpacing/>
        <w:jc w:val="center"/>
        <w:rPr>
          <w:b/>
          <w:sz w:val="32"/>
          <w:szCs w:val="32"/>
        </w:rPr>
      </w:pPr>
      <w:r w:rsidRPr="00D05415">
        <w:rPr>
          <w:b/>
          <w:sz w:val="32"/>
          <w:szCs w:val="32"/>
        </w:rPr>
        <w:t>Impact of European Settlement - Disease</w:t>
      </w:r>
    </w:p>
    <w:p w:rsidR="00252C57" w:rsidRPr="00E91B7F" w:rsidRDefault="00252C57" w:rsidP="00252C57">
      <w:pPr>
        <w:pStyle w:val="Heading1"/>
        <w:spacing w:before="0" w:after="120"/>
        <w:jc w:val="center"/>
        <w:rPr>
          <w:rFonts w:ascii="Book Antiqua" w:hAnsi="Book Antiqua"/>
          <w:color w:val="auto"/>
          <w:spacing w:val="2"/>
          <w:sz w:val="32"/>
          <w:szCs w:val="32"/>
        </w:rPr>
      </w:pPr>
      <w:r w:rsidRPr="00E91B7F">
        <w:rPr>
          <w:rFonts w:ascii="Book Antiqua" w:hAnsi="Book Antiqua"/>
          <w:bCs w:val="0"/>
          <w:color w:val="auto"/>
          <w:sz w:val="32"/>
          <w:szCs w:val="32"/>
        </w:rPr>
        <w:t xml:space="preserve">Massive Population Drop Found for Native Americans, DNA Shows: </w:t>
      </w:r>
      <w:r w:rsidRPr="00E91B7F">
        <w:rPr>
          <w:rFonts w:ascii="Book Antiqua" w:hAnsi="Book Antiqua"/>
          <w:color w:val="auto"/>
          <w:spacing w:val="2"/>
          <w:sz w:val="32"/>
          <w:szCs w:val="32"/>
        </w:rPr>
        <w:t>Genetic data supports accounts of decline following European contact.</w:t>
      </w:r>
    </w:p>
    <w:p w:rsidR="00252C57" w:rsidRPr="00E91B7F" w:rsidRDefault="00252C57" w:rsidP="00252C57">
      <w:pPr>
        <w:pStyle w:val="NoSpacing"/>
        <w:jc w:val="center"/>
      </w:pPr>
      <w:r w:rsidRPr="00E91B7F">
        <w:t>By </w:t>
      </w:r>
      <w:r w:rsidRPr="00E91B7F">
        <w:rPr>
          <w:rStyle w:val="Strong"/>
          <w:b w:val="0"/>
          <w:bCs w:val="0"/>
          <w:szCs w:val="24"/>
        </w:rPr>
        <w:t>Ker Than</w:t>
      </w:r>
      <w:r>
        <w:rPr>
          <w:rStyle w:val="byline-componentcontributors"/>
          <w:szCs w:val="24"/>
        </w:rPr>
        <w:t xml:space="preserve">        </w:t>
      </w:r>
      <w:r w:rsidRPr="00E91B7F">
        <w:rPr>
          <w:rStyle w:val="byline-componentcontributors"/>
          <w:szCs w:val="24"/>
        </w:rPr>
        <w:t> </w:t>
      </w:r>
      <w:r w:rsidRPr="00E91B7F">
        <w:rPr>
          <w:rStyle w:val="byline-componentcontributors"/>
          <w:i/>
          <w:szCs w:val="24"/>
        </w:rPr>
        <w:t>National Geographic News</w:t>
      </w:r>
      <w:r>
        <w:rPr>
          <w:rStyle w:val="byline-componentcontributors"/>
          <w:i/>
          <w:szCs w:val="24"/>
        </w:rPr>
        <w:t xml:space="preserve">, </w:t>
      </w:r>
      <w:r w:rsidRPr="00E91B7F">
        <w:t>Published December 5, 2011</w:t>
      </w:r>
    </w:p>
    <w:p w:rsidR="00252C57" w:rsidRDefault="00252C57" w:rsidP="00252C57">
      <w:pPr>
        <w:pStyle w:val="NormalWeb"/>
        <w:spacing w:before="0" w:beforeAutospacing="0" w:after="120" w:afterAutospacing="0"/>
        <w:rPr>
          <w:rStyle w:val="Strong"/>
          <w:rFonts w:ascii="Book Antiqua" w:eastAsiaTheme="majorEastAsia" w:hAnsi="Book Antiqua"/>
          <w:b w:val="0"/>
          <w:spacing w:val="2"/>
        </w:rPr>
      </w:pPr>
    </w:p>
    <w:p w:rsidR="00252C57" w:rsidRPr="00E91B7F" w:rsidRDefault="00252C57" w:rsidP="00252C57">
      <w:pPr>
        <w:pStyle w:val="NormalWeb"/>
        <w:spacing w:before="0" w:beforeAutospacing="0" w:after="120" w:afterAutospacing="0" w:line="360" w:lineRule="auto"/>
        <w:rPr>
          <w:rFonts w:ascii="Book Antiqua" w:hAnsi="Book Antiqua"/>
          <w:spacing w:val="2"/>
        </w:rPr>
      </w:pPr>
      <w:r w:rsidRPr="00E91B7F">
        <w:rPr>
          <w:rStyle w:val="Strong"/>
          <w:rFonts w:ascii="Book Antiqua" w:eastAsiaTheme="majorEastAsia" w:hAnsi="Book Antiqua"/>
          <w:b w:val="0"/>
          <w:spacing w:val="2"/>
        </w:rPr>
        <w:t>The number of Native Americans quickly shrank by roughly half following European contact about 500 years ago, according to a new genetic study.</w:t>
      </w:r>
      <w:r>
        <w:rPr>
          <w:rStyle w:val="Strong"/>
          <w:rFonts w:ascii="Book Antiqua" w:eastAsiaTheme="majorEastAsia" w:hAnsi="Book Antiqua"/>
          <w:b w:val="0"/>
          <w:spacing w:val="2"/>
        </w:rPr>
        <w:t xml:space="preserve"> </w:t>
      </w:r>
      <w:r w:rsidRPr="00E91B7F">
        <w:rPr>
          <w:rFonts w:ascii="Book Antiqua" w:hAnsi="Book Antiqua"/>
          <w:spacing w:val="2"/>
        </w:rPr>
        <w:t xml:space="preserve">The finding supports historical accounts that Europeans triggered a wave of disease, warfare, and enslavement in the New World that had devastating effects for </w:t>
      </w:r>
      <w:r>
        <w:rPr>
          <w:rFonts w:ascii="Book Antiqua" w:hAnsi="Book Antiqua"/>
          <w:spacing w:val="2"/>
        </w:rPr>
        <w:t>native</w:t>
      </w:r>
      <w:r w:rsidRPr="00E91B7F">
        <w:rPr>
          <w:rFonts w:ascii="Book Antiqua" w:hAnsi="Book Antiqua"/>
          <w:spacing w:val="2"/>
        </w:rPr>
        <w:t xml:space="preserve"> populations across the Americas.</w:t>
      </w:r>
    </w:p>
    <w:p w:rsidR="00252C57" w:rsidRPr="00E91B7F" w:rsidRDefault="00252C57" w:rsidP="00252C57">
      <w:pPr>
        <w:pStyle w:val="NormalWeb"/>
        <w:spacing w:before="0" w:beforeAutospacing="0" w:after="120" w:afterAutospacing="0" w:line="360" w:lineRule="auto"/>
        <w:rPr>
          <w:rFonts w:ascii="Book Antiqua" w:hAnsi="Book Antiqua"/>
          <w:spacing w:val="2"/>
        </w:rPr>
      </w:pPr>
      <w:r w:rsidRPr="00E91B7F">
        <w:rPr>
          <w:rFonts w:ascii="Book Antiqua" w:hAnsi="Book Antiqua"/>
          <w:spacing w:val="2"/>
        </w:rPr>
        <w:t>Using samples of ancient and modern DNA</w:t>
      </w:r>
      <w:r>
        <w:rPr>
          <w:rFonts w:ascii="Book Antiqua" w:hAnsi="Book Antiqua"/>
          <w:spacing w:val="2"/>
        </w:rPr>
        <w:t xml:space="preserve"> </w:t>
      </w:r>
      <w:r w:rsidRPr="00E91B7F">
        <w:rPr>
          <w:rFonts w:ascii="Book Antiqua" w:hAnsi="Book Antiqua"/>
          <w:spacing w:val="2"/>
        </w:rPr>
        <w:t>the researchers calculated a demographic history for American Indians. Based on the data, the team estimates that the Native American population was at an all-time high about 5,000 years ago.</w:t>
      </w:r>
      <w:r>
        <w:rPr>
          <w:rFonts w:ascii="Book Antiqua" w:hAnsi="Book Antiqua"/>
          <w:spacing w:val="2"/>
        </w:rPr>
        <w:t xml:space="preserve"> </w:t>
      </w:r>
      <w:r w:rsidRPr="00E91B7F">
        <w:rPr>
          <w:rFonts w:ascii="Book Antiqua" w:hAnsi="Book Antiqua"/>
          <w:spacing w:val="2"/>
        </w:rPr>
        <w:t>The population then reached a low point about 500 years ago—only a few years after Christopher Columbus arrived in the New World and before extensive European colonization began.</w:t>
      </w:r>
    </w:p>
    <w:p w:rsidR="00252C57" w:rsidRPr="00E91B7F" w:rsidRDefault="00252C57" w:rsidP="00252C57">
      <w:pPr>
        <w:pStyle w:val="NormalWeb"/>
        <w:spacing w:before="0" w:beforeAutospacing="0" w:after="120" w:afterAutospacing="0" w:line="360" w:lineRule="auto"/>
        <w:rPr>
          <w:rFonts w:ascii="Book Antiqua" w:hAnsi="Book Antiqua"/>
          <w:spacing w:val="2"/>
        </w:rPr>
      </w:pPr>
      <w:r w:rsidRPr="00E91B7F">
        <w:rPr>
          <w:rFonts w:ascii="Book Antiqua" w:hAnsi="Book Antiqua"/>
          <w:spacing w:val="2"/>
        </w:rPr>
        <w:t>Study co-author </w:t>
      </w:r>
      <w:r w:rsidRPr="00BF0CF7">
        <w:rPr>
          <w:rStyle w:val="Hyperlink"/>
          <w:rFonts w:ascii="Book Antiqua" w:hAnsi="Book Antiqua"/>
          <w:color w:val="auto"/>
          <w:spacing w:val="2"/>
          <w:u w:val="none"/>
        </w:rPr>
        <w:t>Brendan</w:t>
      </w:r>
      <w:r>
        <w:rPr>
          <w:rStyle w:val="Hyperlink"/>
          <w:rFonts w:ascii="Book Antiqua" w:hAnsi="Book Antiqua"/>
          <w:color w:val="auto"/>
          <w:spacing w:val="2"/>
          <w:u w:val="none"/>
        </w:rPr>
        <w:t xml:space="preserve"> </w:t>
      </w:r>
      <w:r w:rsidRPr="00BF0CF7">
        <w:rPr>
          <w:rStyle w:val="Hyperlink"/>
          <w:rFonts w:ascii="Book Antiqua" w:hAnsi="Book Antiqua"/>
          <w:color w:val="auto"/>
          <w:spacing w:val="2"/>
          <w:u w:val="none"/>
        </w:rPr>
        <w:t>O'Fallon</w:t>
      </w:r>
      <w:r w:rsidRPr="00E91B7F">
        <w:rPr>
          <w:rFonts w:ascii="Book Antiqua" w:hAnsi="Book Antiqua"/>
          <w:spacing w:val="2"/>
        </w:rPr>
        <w:t>, a population geneti</w:t>
      </w:r>
      <w:r>
        <w:rPr>
          <w:rFonts w:ascii="Book Antiqua" w:hAnsi="Book Antiqua"/>
          <w:spacing w:val="2"/>
        </w:rPr>
        <w:t xml:space="preserve">cist who conducted the research, </w:t>
      </w:r>
      <w:r w:rsidRPr="00E91B7F">
        <w:rPr>
          <w:rFonts w:ascii="Book Antiqua" w:hAnsi="Book Antiqua"/>
          <w:spacing w:val="2"/>
        </w:rPr>
        <w:t>speculates that many of the early casualties may have been due to disease, which "would likely have traveled much faster than the European settlers themselves."</w:t>
      </w:r>
    </w:p>
    <w:p w:rsidR="00252C57" w:rsidRPr="00E91B7F" w:rsidRDefault="00252C57" w:rsidP="00252C57">
      <w:pPr>
        <w:pStyle w:val="NormalWeb"/>
        <w:spacing w:before="0" w:beforeAutospacing="0" w:after="120" w:afterAutospacing="0" w:line="360" w:lineRule="auto"/>
        <w:rPr>
          <w:rFonts w:ascii="Book Antiqua" w:hAnsi="Book Antiqua"/>
          <w:spacing w:val="2"/>
        </w:rPr>
      </w:pPr>
      <w:r w:rsidRPr="00E91B7F">
        <w:rPr>
          <w:rFonts w:ascii="Book Antiqua" w:hAnsi="Book Antiqua"/>
          <w:spacing w:val="2"/>
        </w:rPr>
        <w:t xml:space="preserve">For instance, the Franciscan friar </w:t>
      </w:r>
      <w:proofErr w:type="spellStart"/>
      <w:r w:rsidRPr="00E91B7F">
        <w:rPr>
          <w:rFonts w:ascii="Book Antiqua" w:hAnsi="Book Antiqua"/>
          <w:spacing w:val="2"/>
        </w:rPr>
        <w:t>Toribio</w:t>
      </w:r>
      <w:proofErr w:type="spellEnd"/>
      <w:r w:rsidRPr="00E91B7F">
        <w:rPr>
          <w:rFonts w:ascii="Book Antiqua" w:hAnsi="Book Antiqua"/>
          <w:spacing w:val="2"/>
        </w:rPr>
        <w:t xml:space="preserve"> de </w:t>
      </w:r>
      <w:proofErr w:type="spellStart"/>
      <w:r w:rsidRPr="00E91B7F">
        <w:rPr>
          <w:rFonts w:ascii="Book Antiqua" w:hAnsi="Book Antiqua"/>
          <w:spacing w:val="2"/>
        </w:rPr>
        <w:t>Benavente</w:t>
      </w:r>
      <w:proofErr w:type="spellEnd"/>
      <w:r w:rsidRPr="00E91B7F">
        <w:rPr>
          <w:rFonts w:ascii="Book Antiqua" w:hAnsi="Book Antiqua"/>
          <w:spacing w:val="2"/>
        </w:rPr>
        <w:t>—one of the first Spanish missionaries to arrive in the New World in the early 1500s—wrote that Mexico was initially "extremely full of people, and when the smallpox began to attack the Indians, it became so great a pestilence among them ... that in most provinces more than half the population died."</w:t>
      </w:r>
    </w:p>
    <w:p w:rsidR="00252C57" w:rsidRDefault="00252C57" w:rsidP="00252C57">
      <w:pPr>
        <w:pStyle w:val="NormalWeb"/>
        <w:spacing w:before="0" w:beforeAutospacing="0" w:after="120" w:afterAutospacing="0" w:line="360" w:lineRule="auto"/>
        <w:rPr>
          <w:rFonts w:ascii="Book Antiqua" w:hAnsi="Book Antiqua"/>
          <w:spacing w:val="2"/>
        </w:rPr>
      </w:pPr>
      <w:r w:rsidRPr="00E91B7F">
        <w:rPr>
          <w:rFonts w:ascii="Book Antiqua" w:hAnsi="Book Antiqua"/>
          <w:spacing w:val="2"/>
        </w:rPr>
        <w:t>Some historians have questioned whether such effects were restricted to particular cities or regions, but the new study suggests mortality was widespread.</w:t>
      </w:r>
    </w:p>
    <w:p w:rsidR="00252C57" w:rsidRDefault="00252C57" w:rsidP="00252C57">
      <w:pPr>
        <w:pStyle w:val="NormalWeb"/>
        <w:spacing w:before="0" w:beforeAutospacing="0" w:after="120" w:afterAutospacing="0" w:line="360" w:lineRule="auto"/>
        <w:rPr>
          <w:rFonts w:ascii="Book Antiqua" w:hAnsi="Book Antiqua"/>
          <w:spacing w:val="2"/>
        </w:rPr>
      </w:pPr>
    </w:p>
    <w:p w:rsidR="00252C57" w:rsidRDefault="00252C57" w:rsidP="00252C57">
      <w:pPr>
        <w:pStyle w:val="NormalWeb"/>
        <w:spacing w:before="0" w:beforeAutospacing="0" w:after="120" w:afterAutospacing="0" w:line="360" w:lineRule="auto"/>
        <w:rPr>
          <w:rFonts w:ascii="Book Antiqua" w:hAnsi="Book Antiqua"/>
          <w:spacing w:val="2"/>
        </w:rPr>
      </w:pPr>
    </w:p>
    <w:p w:rsidR="00252C57" w:rsidRDefault="00252C57" w:rsidP="00252C57">
      <w:pPr>
        <w:pStyle w:val="NormalWeb"/>
        <w:spacing w:before="0" w:beforeAutospacing="0" w:after="120" w:afterAutospacing="0" w:line="360" w:lineRule="auto"/>
        <w:rPr>
          <w:rFonts w:ascii="Book Antiqua" w:hAnsi="Book Antiqua"/>
          <w:spacing w:val="2"/>
        </w:rPr>
      </w:pPr>
      <w:r>
        <w:rPr>
          <w:rFonts w:ascii="Book Antiqua" w:hAnsi="Book Antiqua"/>
          <w:spacing w:val="2"/>
        </w:rPr>
        <w:t xml:space="preserve">Use what you know to interpret the </w:t>
      </w:r>
      <w:proofErr w:type="spellStart"/>
      <w:r>
        <w:rPr>
          <w:rFonts w:ascii="Book Antiqua" w:hAnsi="Book Antiqua"/>
          <w:spacing w:val="2"/>
        </w:rPr>
        <w:t>pictoragphs</w:t>
      </w:r>
      <w:proofErr w:type="spellEnd"/>
      <w:r>
        <w:rPr>
          <w:rFonts w:ascii="Book Antiqua" w:hAnsi="Book Antiqua"/>
          <w:spacing w:val="2"/>
        </w:rPr>
        <w:t xml:space="preserve"> on the next page.</w:t>
      </w:r>
    </w:p>
    <w:p w:rsidR="00252C57" w:rsidRDefault="00252C57" w:rsidP="00252C57">
      <w:pPr>
        <w:pStyle w:val="NormalWeb"/>
        <w:spacing w:before="0" w:beforeAutospacing="0" w:after="120" w:afterAutospacing="0" w:line="360" w:lineRule="auto"/>
        <w:rPr>
          <w:rFonts w:ascii="Book Antiqua" w:hAnsi="Book Antiqua"/>
          <w:spacing w:val="2"/>
        </w:rPr>
      </w:pPr>
    </w:p>
    <w:p w:rsidR="00252C57" w:rsidRPr="00E91B7F" w:rsidRDefault="00252C57" w:rsidP="00252C57">
      <w:pPr>
        <w:pStyle w:val="NormalWeb"/>
        <w:spacing w:before="0" w:beforeAutospacing="0" w:after="120" w:afterAutospacing="0" w:line="360" w:lineRule="auto"/>
        <w:rPr>
          <w:rFonts w:ascii="Book Antiqua" w:hAnsi="Book Antiqua"/>
          <w:spacing w:val="2"/>
        </w:rPr>
      </w:pPr>
    </w:p>
    <w:p w:rsidR="00252C57" w:rsidRPr="00D05415" w:rsidRDefault="00252C57" w:rsidP="00252C57">
      <w:pPr>
        <w:spacing w:line="360" w:lineRule="auto"/>
        <w:contextualSpacing/>
        <w:rPr>
          <w:b/>
          <w:sz w:val="32"/>
          <w:szCs w:val="32"/>
        </w:rPr>
      </w:pPr>
    </w:p>
    <w:p w:rsidR="00252C57" w:rsidRDefault="00252C57" w:rsidP="00252C57">
      <w:pPr>
        <w:spacing w:line="360" w:lineRule="auto"/>
        <w:contextualSpacing/>
        <w:jc w:val="center"/>
      </w:pPr>
      <w:r>
        <w:rPr>
          <w:noProof/>
        </w:rPr>
        <w:drawing>
          <wp:inline distT="0" distB="0" distL="0" distR="0">
            <wp:extent cx="2487062" cy="3683026"/>
            <wp:effectExtent l="57150" t="57150" r="46990" b="3175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498269" cy="3699622"/>
                    </a:xfrm>
                    <a:prstGeom prst="rect">
                      <a:avLst/>
                    </a:prstGeom>
                    <a:noFill/>
                    <a:ln w="57150">
                      <a:solidFill>
                        <a:schemeClr val="tx1"/>
                      </a:solidFill>
                      <a:miter lim="800000"/>
                      <a:headEnd/>
                      <a:tailEnd/>
                    </a:ln>
                  </pic:spPr>
                </pic:pic>
              </a:graphicData>
            </a:graphic>
          </wp:inline>
        </w:drawing>
      </w:r>
      <w:r>
        <w:t xml:space="preserve">  </w:t>
      </w:r>
      <w:r>
        <w:rPr>
          <w:noProof/>
        </w:rPr>
        <w:drawing>
          <wp:inline distT="0" distB="0" distL="0" distR="0">
            <wp:extent cx="4007457" cy="3683575"/>
            <wp:effectExtent l="57150" t="57150" r="31750" b="3175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l="2954" t="26133" r="2741" b="17629"/>
                    <a:stretch/>
                  </pic:blipFill>
                  <pic:spPr bwMode="auto">
                    <a:xfrm>
                      <a:off x="0" y="0"/>
                      <a:ext cx="4018955" cy="3694144"/>
                    </a:xfrm>
                    <a:prstGeom prst="rect">
                      <a:avLst/>
                    </a:prstGeom>
                    <a:noFill/>
                    <a:ln w="571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2C57" w:rsidRDefault="00252C57" w:rsidP="00252C57">
      <w:pPr>
        <w:spacing w:line="360" w:lineRule="auto"/>
        <w:contextualSpacing/>
        <w:jc w:val="right"/>
      </w:pPr>
      <w:r>
        <w:rPr>
          <w:noProof/>
        </w:rPr>
        <w:drawing>
          <wp:inline distT="0" distB="0" distL="0" distR="0">
            <wp:extent cx="2969536" cy="697844"/>
            <wp:effectExtent l="57150" t="57150" r="40640" b="457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2206"/>
                    <a:stretch/>
                  </pic:blipFill>
                  <pic:spPr bwMode="auto">
                    <a:xfrm>
                      <a:off x="0" y="0"/>
                      <a:ext cx="3031633" cy="712437"/>
                    </a:xfrm>
                    <a:prstGeom prst="rect">
                      <a:avLst/>
                    </a:prstGeom>
                    <a:ln w="571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2C57" w:rsidRDefault="00252C57" w:rsidP="00252C57">
      <w:pPr>
        <w:spacing w:line="360" w:lineRule="auto"/>
        <w:contextualSpacing/>
        <w:jc w:val="right"/>
        <w:rPr>
          <w:sz w:val="16"/>
          <w:szCs w:val="16"/>
        </w:rPr>
      </w:pPr>
      <w:r w:rsidRPr="00BF0CF7">
        <w:rPr>
          <w:sz w:val="16"/>
          <w:szCs w:val="16"/>
        </w:rPr>
        <w:t>Source - Annenberg Learner - American History</w:t>
      </w:r>
      <w:r>
        <w:rPr>
          <w:sz w:val="16"/>
          <w:szCs w:val="16"/>
        </w:rPr>
        <w:t xml:space="preserve"> </w:t>
      </w:r>
    </w:p>
    <w:p w:rsidR="00252C57" w:rsidRPr="00BF0CF7" w:rsidRDefault="00252C57" w:rsidP="00252C57">
      <w:pPr>
        <w:spacing w:line="360" w:lineRule="auto"/>
        <w:contextualSpacing/>
        <w:jc w:val="right"/>
        <w:rPr>
          <w:sz w:val="16"/>
          <w:szCs w:val="16"/>
        </w:rPr>
      </w:pPr>
      <w:r>
        <w:rPr>
          <w:sz w:val="16"/>
          <w:szCs w:val="16"/>
        </w:rPr>
        <w:t xml:space="preserve"> </w:t>
      </w:r>
      <w:hyperlink r:id="rId11" w:history="1">
        <w:r w:rsidRPr="00BF0CF7">
          <w:rPr>
            <w:rStyle w:val="Hyperlink"/>
            <w:sz w:val="16"/>
            <w:szCs w:val="16"/>
          </w:rPr>
          <w:t>https://www.learner.org/courses/amerhistory/pdf/text/AmHst02_Mapping.pdf</w:t>
        </w:r>
      </w:hyperlink>
    </w:p>
    <w:p w:rsidR="00252C57" w:rsidRDefault="00252C57" w:rsidP="00252C57">
      <w:pPr>
        <w:spacing w:line="360" w:lineRule="auto"/>
        <w:contextualSpacing/>
      </w:pPr>
      <w:r>
        <w:t>What was the purpose of the pictograph?</w:t>
      </w:r>
    </w:p>
    <w:p w:rsidR="00252C57" w:rsidRDefault="00252C57" w:rsidP="00252C57">
      <w:pPr>
        <w:spacing w:line="360" w:lineRule="auto"/>
        <w:contextualSpacing/>
      </w:pPr>
    </w:p>
    <w:p w:rsidR="00252C57" w:rsidRDefault="00252C57" w:rsidP="00252C57">
      <w:pPr>
        <w:spacing w:line="360" w:lineRule="auto"/>
        <w:contextualSpacing/>
      </w:pPr>
      <w:r>
        <w:t>What event do you believe it represents?</w:t>
      </w:r>
    </w:p>
    <w:p w:rsidR="00252C57" w:rsidRDefault="00252C57" w:rsidP="00252C57">
      <w:pPr>
        <w:spacing w:line="360" w:lineRule="auto"/>
        <w:contextualSpacing/>
      </w:pPr>
    </w:p>
    <w:p w:rsidR="00252C57" w:rsidRDefault="00252C57" w:rsidP="00252C57">
      <w:pPr>
        <w:contextualSpacing/>
      </w:pPr>
      <w:r>
        <w:t xml:space="preserve">Provide evidence from the document. State what you see </w:t>
      </w:r>
      <w:proofErr w:type="spellStart"/>
      <w:r>
        <w:t>snd</w:t>
      </w:r>
      <w:proofErr w:type="spellEnd"/>
      <w:r>
        <w:t xml:space="preserve"> </w:t>
      </w:r>
      <w:proofErr w:type="spellStart"/>
      <w:r>
        <w:t>explsin</w:t>
      </w:r>
      <w:proofErr w:type="spellEnd"/>
      <w:r>
        <w:t xml:space="preserve"> how what you describe is evidence </w:t>
      </w:r>
      <w:proofErr w:type="spellStart"/>
      <w:r>
        <w:t>thst</w:t>
      </w:r>
      <w:proofErr w:type="spellEnd"/>
      <w:r>
        <w:t xml:space="preserve"> your stated event is being represented.</w:t>
      </w:r>
    </w:p>
    <w:p w:rsidR="00252C57" w:rsidRDefault="00252C57" w:rsidP="00252C57">
      <w:pPr>
        <w:spacing w:line="360" w:lineRule="auto"/>
        <w:contextualSpacing/>
      </w:pPr>
    </w:p>
    <w:p w:rsidR="00252C57" w:rsidRDefault="00252C57" w:rsidP="00252C57">
      <w:pPr>
        <w:spacing w:line="360" w:lineRule="auto"/>
        <w:contextualSpacing/>
        <w:jc w:val="center"/>
        <w:rPr>
          <w:rFonts w:eastAsia="Times New Roman" w:cs="Helvetica"/>
          <w:b/>
          <w:color w:val="000000"/>
          <w:sz w:val="32"/>
          <w:szCs w:val="32"/>
        </w:rPr>
      </w:pPr>
    </w:p>
    <w:p w:rsidR="00252C57" w:rsidRDefault="00252C57" w:rsidP="00252C57">
      <w:pPr>
        <w:spacing w:line="360" w:lineRule="auto"/>
        <w:contextualSpacing/>
        <w:jc w:val="center"/>
        <w:rPr>
          <w:rFonts w:eastAsia="Times New Roman" w:cs="Helvetica"/>
          <w:b/>
          <w:color w:val="000000"/>
          <w:sz w:val="32"/>
          <w:szCs w:val="32"/>
        </w:rPr>
      </w:pPr>
    </w:p>
    <w:p w:rsidR="00252C57" w:rsidRDefault="00252C57" w:rsidP="00252C57">
      <w:pPr>
        <w:spacing w:line="360" w:lineRule="auto"/>
        <w:contextualSpacing/>
        <w:jc w:val="center"/>
        <w:rPr>
          <w:b/>
          <w:sz w:val="32"/>
          <w:szCs w:val="32"/>
        </w:rPr>
      </w:pPr>
    </w:p>
    <w:p w:rsidR="00354589" w:rsidRDefault="00354589" w:rsidP="00D05415">
      <w:pPr>
        <w:spacing w:line="360" w:lineRule="auto"/>
        <w:contextualSpacing/>
      </w:pPr>
    </w:p>
    <w:p w:rsidR="00D05415" w:rsidRDefault="00D05415" w:rsidP="00D05415">
      <w:pPr>
        <w:spacing w:line="360" w:lineRule="auto"/>
        <w:contextualSpacing/>
        <w:jc w:val="center"/>
        <w:rPr>
          <w:rFonts w:eastAsia="Times New Roman" w:cs="Helvetica"/>
          <w:b/>
          <w:color w:val="000000"/>
          <w:sz w:val="32"/>
          <w:szCs w:val="32"/>
        </w:rPr>
      </w:pPr>
    </w:p>
    <w:p w:rsidR="00D05415" w:rsidRPr="00D05415" w:rsidRDefault="00D05415" w:rsidP="00D05415">
      <w:pPr>
        <w:spacing w:line="360" w:lineRule="auto"/>
        <w:contextualSpacing/>
        <w:jc w:val="center"/>
        <w:rPr>
          <w:b/>
          <w:sz w:val="32"/>
          <w:szCs w:val="32"/>
        </w:rPr>
      </w:pPr>
      <w:r w:rsidRPr="00D05415">
        <w:rPr>
          <w:b/>
          <w:sz w:val="32"/>
          <w:szCs w:val="32"/>
        </w:rPr>
        <w:lastRenderedPageBreak/>
        <w:t>Impact of European Settlement - Loss of Land</w:t>
      </w:r>
    </w:p>
    <w:p w:rsidR="00D05415" w:rsidRDefault="00D05415" w:rsidP="00D05415">
      <w:pPr>
        <w:spacing w:line="360" w:lineRule="auto"/>
        <w:contextualSpacing/>
        <w:rPr>
          <w:b/>
          <w:u w:val="single"/>
        </w:rPr>
      </w:pPr>
    </w:p>
    <w:p w:rsidR="00D05415" w:rsidRDefault="00D05415" w:rsidP="00D05415">
      <w:pPr>
        <w:spacing w:line="360" w:lineRule="auto"/>
        <w:contextualSpacing/>
      </w:pPr>
      <w:r w:rsidRPr="00C23F4D">
        <w:rPr>
          <w:b/>
          <w:u w:val="single"/>
        </w:rPr>
        <w:t>Instructions</w:t>
      </w:r>
      <w:r>
        <w:t xml:space="preserve">  - Set the map in motion by clicking on the link. You may watch it play repeatedly as it loops. then answer the question that follow.</w:t>
      </w:r>
    </w:p>
    <w:p w:rsidR="00B327E9" w:rsidRDefault="00A94004" w:rsidP="00B327E9">
      <w:pPr>
        <w:spacing w:line="360" w:lineRule="auto"/>
        <w:contextualSpacing/>
      </w:pPr>
      <w:hyperlink r:id="rId12" w:history="1">
        <w:r w:rsidR="00B327E9">
          <w:rPr>
            <w:rStyle w:val="Hyperlink"/>
          </w:rPr>
          <w:t>https://newsmaven.io/indiancountrytoday/archive/animated-map-shows-loss-of-western-tribal-lands-from-1784-Bg7yIq-gQUuC1UPZ9w-H6A/</w:t>
        </w:r>
      </w:hyperlink>
    </w:p>
    <w:p w:rsidR="00B327E9" w:rsidRDefault="00B327E9" w:rsidP="00D05415">
      <w:pPr>
        <w:spacing w:line="360" w:lineRule="auto"/>
        <w:contextualSpacing/>
        <w:rPr>
          <w:rFonts w:eastAsia="Times New Roman" w:cs="Helvetica"/>
          <w:color w:val="000000"/>
          <w:sz w:val="24"/>
          <w:szCs w:val="24"/>
        </w:rPr>
      </w:pPr>
    </w:p>
    <w:p w:rsidR="00D05415" w:rsidRDefault="00D05415" w:rsidP="00D05415">
      <w:pPr>
        <w:spacing w:line="360" w:lineRule="auto"/>
        <w:contextualSpacing/>
        <w:rPr>
          <w:rFonts w:eastAsia="Times New Roman" w:cs="Helvetica"/>
          <w:color w:val="000000"/>
          <w:sz w:val="24"/>
          <w:szCs w:val="24"/>
        </w:rPr>
      </w:pPr>
    </w:p>
    <w:p w:rsidR="00D05415" w:rsidRPr="00423879" w:rsidRDefault="00D05415" w:rsidP="00D05415">
      <w:pPr>
        <w:shd w:val="clear" w:color="auto" w:fill="FFFFFF"/>
        <w:spacing w:line="360" w:lineRule="auto"/>
        <w:ind w:firstLine="720"/>
        <w:contextualSpacing/>
        <w:rPr>
          <w:rFonts w:eastAsia="Times New Roman" w:cs="Helvetica"/>
          <w:color w:val="4C4E4D"/>
          <w:sz w:val="24"/>
          <w:szCs w:val="24"/>
        </w:rPr>
      </w:pPr>
      <w:r w:rsidRPr="00C4628E">
        <w:rPr>
          <w:rFonts w:eastAsia="Times New Roman" w:cs="Helvetica"/>
          <w:noProof/>
          <w:color w:val="4C4E4D"/>
          <w:sz w:val="24"/>
          <w:szCs w:val="24"/>
        </w:rPr>
        <w:drawing>
          <wp:inline distT="0" distB="0" distL="0" distR="0">
            <wp:extent cx="4762500" cy="3187700"/>
            <wp:effectExtent l="19050" t="0" r="0" b="0"/>
            <wp:docPr id="36" name="Picture 1" descr="https://cdn.vox-cdn.com/thumbor/pqwXThWD0i4Sh2fPNYDogOQaRc4=/800x0/filters:no_upscale()/cdn.vox-cdn.com/uploads/chorus_asset/file/3702464/native-american-land__.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vox-cdn.com/thumbor/pqwXThWD0i4Sh2fPNYDogOQaRc4=/800x0/filters:no_upscale()/cdn.vox-cdn.com/uploads/chorus_asset/file/3702464/native-american-land__.0.0.gif"/>
                    <pic:cNvPicPr>
                      <a:picLocks noChangeAspect="1" noChangeArrowheads="1"/>
                    </pic:cNvPicPr>
                  </pic:nvPicPr>
                  <pic:blipFill>
                    <a:blip r:embed="rId13" cstate="print"/>
                    <a:srcRect/>
                    <a:stretch>
                      <a:fillRect/>
                    </a:stretch>
                  </pic:blipFill>
                  <pic:spPr bwMode="auto">
                    <a:xfrm>
                      <a:off x="0" y="0"/>
                      <a:ext cx="4762500" cy="3187700"/>
                    </a:xfrm>
                    <a:prstGeom prst="rect">
                      <a:avLst/>
                    </a:prstGeom>
                    <a:noFill/>
                    <a:ln w="9525">
                      <a:noFill/>
                      <a:miter lim="800000"/>
                      <a:headEnd/>
                      <a:tailEnd/>
                    </a:ln>
                  </pic:spPr>
                </pic:pic>
              </a:graphicData>
            </a:graphic>
          </wp:inline>
        </w:drawing>
      </w:r>
    </w:p>
    <w:p w:rsidR="00D05415" w:rsidRDefault="00D05415" w:rsidP="00D05415">
      <w:pPr>
        <w:spacing w:line="360" w:lineRule="auto"/>
        <w:contextualSpacing/>
      </w:pPr>
    </w:p>
    <w:p w:rsidR="00D05415" w:rsidRDefault="00D05415" w:rsidP="00D05415">
      <w:pPr>
        <w:spacing w:line="360" w:lineRule="auto"/>
        <w:contextualSpacing/>
      </w:pPr>
      <w:r>
        <w:t>What is the date of the first map?</w:t>
      </w:r>
    </w:p>
    <w:p w:rsidR="00B327E9" w:rsidRDefault="00B327E9" w:rsidP="00D05415">
      <w:pPr>
        <w:spacing w:line="360" w:lineRule="auto"/>
        <w:contextualSpacing/>
      </w:pPr>
    </w:p>
    <w:p w:rsidR="00D05415" w:rsidRDefault="00D05415" w:rsidP="00D05415">
      <w:pPr>
        <w:spacing w:line="360" w:lineRule="auto"/>
        <w:contextualSpacing/>
      </w:pPr>
      <w:r>
        <w:t>What is the date of the last map?</w:t>
      </w:r>
    </w:p>
    <w:p w:rsidR="00B327E9" w:rsidRDefault="00B327E9" w:rsidP="00D05415">
      <w:pPr>
        <w:spacing w:line="360" w:lineRule="auto"/>
        <w:contextualSpacing/>
      </w:pPr>
    </w:p>
    <w:p w:rsidR="00D05415" w:rsidRDefault="00D05415" w:rsidP="00D05415">
      <w:pPr>
        <w:spacing w:line="360" w:lineRule="auto"/>
        <w:contextualSpacing/>
      </w:pPr>
      <w:r>
        <w:t>What do you believe is the main idea this set of maps is trying to convey?</w:t>
      </w:r>
    </w:p>
    <w:p w:rsidR="00D05415" w:rsidRDefault="00D05415" w:rsidP="00D05415">
      <w:pPr>
        <w:spacing w:line="360" w:lineRule="auto"/>
        <w:contextualSpacing/>
      </w:pPr>
    </w:p>
    <w:p w:rsidR="00B327E9" w:rsidRDefault="00B327E9" w:rsidP="00D05415">
      <w:pPr>
        <w:spacing w:line="360" w:lineRule="auto"/>
        <w:contextualSpacing/>
      </w:pPr>
    </w:p>
    <w:p w:rsidR="00B327E9" w:rsidRDefault="00B327E9" w:rsidP="00D05415">
      <w:pPr>
        <w:spacing w:line="360" w:lineRule="auto"/>
        <w:contextualSpacing/>
      </w:pPr>
    </w:p>
    <w:p w:rsidR="00B327E9" w:rsidRDefault="00B327E9" w:rsidP="00D05415">
      <w:pPr>
        <w:spacing w:line="360" w:lineRule="auto"/>
        <w:contextualSpacing/>
      </w:pPr>
    </w:p>
    <w:p w:rsidR="00B327E9" w:rsidRDefault="00B327E9" w:rsidP="00D05415">
      <w:pPr>
        <w:spacing w:line="360" w:lineRule="auto"/>
        <w:contextualSpacing/>
      </w:pPr>
    </w:p>
    <w:p w:rsidR="00B327E9" w:rsidRDefault="00B327E9" w:rsidP="00D05415">
      <w:pPr>
        <w:spacing w:line="360" w:lineRule="auto"/>
        <w:contextualSpacing/>
      </w:pPr>
    </w:p>
    <w:p w:rsidR="0091012F" w:rsidRDefault="0091012F" w:rsidP="0091012F">
      <w:pPr>
        <w:pStyle w:val="Heading2"/>
        <w:shd w:val="clear" w:color="auto" w:fill="FFFFFF"/>
        <w:spacing w:before="0" w:beforeAutospacing="0" w:after="0" w:afterAutospacing="0"/>
        <w:contextualSpacing/>
        <w:rPr>
          <w:rFonts w:ascii="Book Antiqua" w:hAnsi="Book Antiqua" w:cs="Segoe UI"/>
          <w:color w:val="333333"/>
          <w:sz w:val="24"/>
          <w:szCs w:val="24"/>
        </w:rPr>
      </w:pPr>
      <w:r>
        <w:rPr>
          <w:rFonts w:ascii="Book Antiqua" w:hAnsi="Book Antiqua" w:cs="Segoe UI"/>
          <w:color w:val="333333"/>
          <w:sz w:val="24"/>
          <w:szCs w:val="24"/>
        </w:rPr>
        <w:lastRenderedPageBreak/>
        <w:t>Read the article and answer the questions that follow.</w:t>
      </w:r>
    </w:p>
    <w:p w:rsidR="0091012F" w:rsidRPr="0091012F" w:rsidRDefault="0091012F" w:rsidP="0091012F">
      <w:pPr>
        <w:pStyle w:val="Heading2"/>
        <w:shd w:val="clear" w:color="auto" w:fill="FFFFFF"/>
        <w:spacing w:before="0" w:beforeAutospacing="0" w:after="0" w:afterAutospacing="0"/>
        <w:contextualSpacing/>
        <w:rPr>
          <w:rFonts w:ascii="Book Antiqua" w:hAnsi="Book Antiqua" w:cs="Segoe UI"/>
          <w:color w:val="333333"/>
          <w:sz w:val="24"/>
          <w:szCs w:val="24"/>
        </w:rPr>
      </w:pPr>
    </w:p>
    <w:p w:rsidR="0091012F" w:rsidRDefault="00D05415" w:rsidP="0091012F">
      <w:pPr>
        <w:pStyle w:val="Heading1"/>
        <w:spacing w:before="0"/>
        <w:contextualSpacing/>
        <w:jc w:val="center"/>
        <w:rPr>
          <w:rFonts w:ascii="Book Antiqua" w:hAnsi="Book Antiqua" w:cs="Segoe UI"/>
          <w:color w:val="auto"/>
          <w:sz w:val="32"/>
          <w:szCs w:val="32"/>
        </w:rPr>
      </w:pPr>
      <w:r w:rsidRPr="0091012F">
        <w:rPr>
          <w:rFonts w:ascii="Book Antiqua" w:hAnsi="Book Antiqua" w:cs="Segoe UI"/>
          <w:color w:val="auto"/>
          <w:sz w:val="32"/>
          <w:szCs w:val="32"/>
        </w:rPr>
        <w:t xml:space="preserve">A </w:t>
      </w:r>
      <w:r w:rsidR="0091012F" w:rsidRPr="0091012F">
        <w:rPr>
          <w:rFonts w:ascii="Book Antiqua" w:hAnsi="Book Antiqua" w:cs="Segoe UI"/>
          <w:color w:val="auto"/>
          <w:sz w:val="32"/>
          <w:szCs w:val="32"/>
        </w:rPr>
        <w:t xml:space="preserve">Short History of the </w:t>
      </w:r>
      <w:r w:rsidRPr="0091012F">
        <w:rPr>
          <w:rFonts w:ascii="Book Antiqua" w:hAnsi="Book Antiqua" w:cs="Segoe UI"/>
          <w:color w:val="auto"/>
          <w:sz w:val="32"/>
          <w:szCs w:val="32"/>
        </w:rPr>
        <w:t>U</w:t>
      </w:r>
      <w:r w:rsidR="0091012F" w:rsidRPr="0091012F">
        <w:rPr>
          <w:rFonts w:ascii="Book Antiqua" w:hAnsi="Book Antiqua" w:cs="Segoe UI"/>
          <w:color w:val="auto"/>
          <w:sz w:val="32"/>
          <w:szCs w:val="32"/>
        </w:rPr>
        <w:t>.</w:t>
      </w:r>
      <w:r w:rsidRPr="0091012F">
        <w:rPr>
          <w:rFonts w:ascii="Book Antiqua" w:hAnsi="Book Antiqua" w:cs="Segoe UI"/>
          <w:color w:val="auto"/>
          <w:sz w:val="32"/>
          <w:szCs w:val="32"/>
        </w:rPr>
        <w:t>S</w:t>
      </w:r>
      <w:r w:rsidR="0091012F" w:rsidRPr="0091012F">
        <w:rPr>
          <w:rFonts w:ascii="Book Antiqua" w:hAnsi="Book Antiqua" w:cs="Segoe UI"/>
          <w:color w:val="auto"/>
          <w:sz w:val="32"/>
          <w:szCs w:val="32"/>
        </w:rPr>
        <w:t xml:space="preserve">. Government’s </w:t>
      </w:r>
    </w:p>
    <w:p w:rsidR="00D05415" w:rsidRDefault="0091012F" w:rsidP="0091012F">
      <w:pPr>
        <w:pStyle w:val="Heading1"/>
        <w:spacing w:before="0"/>
        <w:contextualSpacing/>
        <w:jc w:val="center"/>
        <w:rPr>
          <w:rFonts w:ascii="Book Antiqua" w:hAnsi="Book Antiqua" w:cs="Segoe UI"/>
          <w:color w:val="auto"/>
          <w:sz w:val="32"/>
          <w:szCs w:val="32"/>
        </w:rPr>
      </w:pPr>
      <w:r w:rsidRPr="0091012F">
        <w:rPr>
          <w:rFonts w:ascii="Book Antiqua" w:hAnsi="Book Antiqua" w:cs="Segoe UI"/>
          <w:color w:val="auto"/>
          <w:sz w:val="32"/>
          <w:szCs w:val="32"/>
        </w:rPr>
        <w:t xml:space="preserve">Relationship with </w:t>
      </w:r>
      <w:r w:rsidR="00D05415" w:rsidRPr="0091012F">
        <w:rPr>
          <w:rFonts w:ascii="Book Antiqua" w:hAnsi="Book Antiqua" w:cs="Segoe UI"/>
          <w:color w:val="auto"/>
          <w:sz w:val="32"/>
          <w:szCs w:val="32"/>
        </w:rPr>
        <w:t>Native Americans</w:t>
      </w:r>
    </w:p>
    <w:p w:rsidR="0091012F" w:rsidRPr="0091012F" w:rsidRDefault="0091012F" w:rsidP="0091012F"/>
    <w:p w:rsidR="00D05415" w:rsidRPr="0091012F" w:rsidRDefault="00D05415" w:rsidP="0091012F">
      <w:pPr>
        <w:shd w:val="clear" w:color="auto" w:fill="FFFFFF"/>
        <w:spacing w:after="120"/>
        <w:rPr>
          <w:rFonts w:eastAsia="Times New Roman" w:cs="Times New Roman"/>
          <w:color w:val="333333"/>
          <w:sz w:val="24"/>
          <w:szCs w:val="24"/>
        </w:rPr>
      </w:pPr>
      <w:r w:rsidRPr="0091012F">
        <w:rPr>
          <w:rFonts w:eastAsia="Times New Roman" w:cs="Times New Roman"/>
          <w:color w:val="333333"/>
          <w:sz w:val="24"/>
          <w:szCs w:val="24"/>
        </w:rPr>
        <w:t>Relations between Native Americans and the U.S. government have been full of tension. The history began when Native Americans extended an uneasy welcome to the first European settlers. They worried that the newcomers would take their land, and many did. </w:t>
      </w:r>
    </w:p>
    <w:p w:rsidR="00D05415" w:rsidRPr="0091012F" w:rsidRDefault="00D05415" w:rsidP="0091012F">
      <w:pPr>
        <w:shd w:val="clear" w:color="auto" w:fill="FFFFFF"/>
        <w:spacing w:after="120"/>
        <w:rPr>
          <w:rFonts w:eastAsia="Times New Roman" w:cs="Times New Roman"/>
          <w:color w:val="333333"/>
          <w:sz w:val="24"/>
          <w:szCs w:val="24"/>
        </w:rPr>
      </w:pPr>
      <w:r w:rsidRPr="0091012F">
        <w:rPr>
          <w:rFonts w:eastAsia="Times New Roman" w:cs="Times New Roman"/>
          <w:color w:val="333333"/>
          <w:sz w:val="24"/>
          <w:szCs w:val="24"/>
        </w:rPr>
        <w:t>Many tribes sided with the British during the Revolutionary War. After the United States won its independence, the government was free to take Native American lands. It signed treaties with the tribes. These agreements defined the boundaries of tribal lands. They also stated how much the government would pay the tribes for taking their land. </w:t>
      </w:r>
    </w:p>
    <w:p w:rsidR="00D05415" w:rsidRPr="0091012F" w:rsidRDefault="00D05415" w:rsidP="0091012F">
      <w:pPr>
        <w:shd w:val="clear" w:color="auto" w:fill="FFFFFF"/>
        <w:spacing w:after="120"/>
        <w:outlineLvl w:val="1"/>
        <w:rPr>
          <w:rFonts w:eastAsia="Times New Roman" w:cs="Times New Roman"/>
          <w:b/>
          <w:bCs/>
          <w:color w:val="333333"/>
          <w:sz w:val="24"/>
          <w:szCs w:val="24"/>
        </w:rPr>
      </w:pPr>
      <w:r w:rsidRPr="0091012F">
        <w:rPr>
          <w:rFonts w:eastAsia="Times New Roman" w:cs="Times New Roman"/>
          <w:b/>
          <w:bCs/>
          <w:color w:val="333333"/>
          <w:sz w:val="24"/>
          <w:szCs w:val="24"/>
        </w:rPr>
        <w:t>Unauthorized Treaties</w:t>
      </w:r>
    </w:p>
    <w:p w:rsidR="00D05415" w:rsidRPr="0091012F" w:rsidRDefault="00D05415" w:rsidP="0091012F">
      <w:pPr>
        <w:shd w:val="clear" w:color="auto" w:fill="FFFFFF"/>
        <w:spacing w:after="120"/>
        <w:rPr>
          <w:rFonts w:eastAsia="Times New Roman" w:cs="Times New Roman"/>
          <w:color w:val="333333"/>
          <w:sz w:val="24"/>
          <w:szCs w:val="24"/>
        </w:rPr>
      </w:pPr>
      <w:r w:rsidRPr="0091012F">
        <w:rPr>
          <w:rFonts w:eastAsia="Times New Roman" w:cs="Times New Roman"/>
          <w:color w:val="333333"/>
          <w:sz w:val="24"/>
          <w:szCs w:val="24"/>
        </w:rPr>
        <w:t>Sometimes, the representatives of Native American tribes who signed the treaties were not authorized to do so. William McIntosh was the chief of the Muskogee-Creek Nation. He signed the Treaty of Indian Springs in 1825. The agreement gave away nearly all of the tribe's land in the state of Georgia. The tribe's members said they had not authorized McIntosh to sign it, and later killed him.   </w:t>
      </w:r>
    </w:p>
    <w:p w:rsidR="00D05415" w:rsidRPr="0091012F" w:rsidRDefault="00D05415" w:rsidP="0091012F">
      <w:pPr>
        <w:shd w:val="clear" w:color="auto" w:fill="FFFFFF"/>
        <w:spacing w:after="120"/>
        <w:rPr>
          <w:rFonts w:eastAsia="Times New Roman" w:cs="Times New Roman"/>
          <w:color w:val="333333"/>
          <w:sz w:val="24"/>
          <w:szCs w:val="24"/>
        </w:rPr>
      </w:pPr>
      <w:r w:rsidRPr="0091012F">
        <w:rPr>
          <w:rFonts w:eastAsia="Times New Roman" w:cs="Times New Roman"/>
          <w:color w:val="333333"/>
          <w:sz w:val="24"/>
          <w:szCs w:val="24"/>
        </w:rPr>
        <w:t>In 1903, the U.S. Supreme Court ruled that Congress could override the land treaties. Many treaties made before then, however, remain in force. One is the Treaty of Fort Laramie of 1868, which was signed by the U.S. government and the Sioux Nation. In it, the government pledged that the Great Sioux Reservation would be for the "undisturbed use" of the tribe. The land included the Black Hills, a small mountain range in western South Dakota that is holy to the Sioux. </w:t>
      </w:r>
    </w:p>
    <w:p w:rsidR="00D05415" w:rsidRPr="0091012F" w:rsidRDefault="00D05415" w:rsidP="0091012F">
      <w:pPr>
        <w:shd w:val="clear" w:color="auto" w:fill="FFFFFF"/>
        <w:spacing w:after="120"/>
        <w:rPr>
          <w:rFonts w:eastAsia="Times New Roman" w:cs="Times New Roman"/>
          <w:color w:val="333333"/>
          <w:sz w:val="24"/>
          <w:szCs w:val="24"/>
        </w:rPr>
      </w:pPr>
      <w:r w:rsidRPr="0091012F">
        <w:rPr>
          <w:rFonts w:eastAsia="Times New Roman" w:cs="Times New Roman"/>
          <w:color w:val="333333"/>
          <w:sz w:val="24"/>
          <w:szCs w:val="24"/>
        </w:rPr>
        <w:t>Neither side ever fully obeyed the treaty, however. When gold was discovered in the Black Hills, the United States tried to buy back the land. The Sioux rejected the offer, resulting in the Black Hills War. One of the war's most famous battles happened along the Little Bighorn River. General George A. Custer led a group of soldiers against the Sioux. Custer and his men were killed, and later the battle became known as Custer's Last Stand. </w:t>
      </w:r>
    </w:p>
    <w:p w:rsidR="00D05415" w:rsidRPr="0091012F" w:rsidRDefault="00D05415" w:rsidP="0091012F">
      <w:pPr>
        <w:shd w:val="clear" w:color="auto" w:fill="FFFFFF"/>
        <w:spacing w:after="120"/>
        <w:rPr>
          <w:rFonts w:eastAsia="Times New Roman" w:cs="Times New Roman"/>
          <w:color w:val="333333"/>
          <w:sz w:val="24"/>
          <w:szCs w:val="24"/>
        </w:rPr>
      </w:pPr>
      <w:r w:rsidRPr="0091012F">
        <w:rPr>
          <w:rFonts w:eastAsia="Times New Roman" w:cs="Times New Roman"/>
          <w:color w:val="333333"/>
          <w:sz w:val="24"/>
          <w:szCs w:val="24"/>
        </w:rPr>
        <w:t>The United States continued its battle against the Sioux until reclaiming the Black Hills in 1877. In 1923, the Sioux sued, saying that the land had been unlawfully taken. Sixty years later, the Supreme Court agreed. It ruled that the government had to pay the tribe for the land. As of 2018, the amount due is around $1 billion. The tribe has refused to accept the money, however, because it is still seeking return of the land. </w:t>
      </w:r>
    </w:p>
    <w:p w:rsidR="00354589" w:rsidRPr="0091012F" w:rsidRDefault="0091012F" w:rsidP="0091012F">
      <w:pPr>
        <w:shd w:val="clear" w:color="auto" w:fill="FFFFFF"/>
        <w:spacing w:after="120"/>
        <w:outlineLvl w:val="1"/>
        <w:rPr>
          <w:rFonts w:eastAsia="Times New Roman" w:cs="Times New Roman"/>
          <w:b/>
          <w:bCs/>
          <w:color w:val="333333"/>
          <w:sz w:val="24"/>
          <w:szCs w:val="24"/>
        </w:rPr>
      </w:pPr>
      <w:r w:rsidRPr="0091012F">
        <w:rPr>
          <w:rFonts w:eastAsia="Times New Roman" w:cs="Times New Roman"/>
          <w:b/>
          <w:bCs/>
          <w:color w:val="333333"/>
          <w:sz w:val="24"/>
          <w:szCs w:val="24"/>
        </w:rPr>
        <w:t>Taking the Land</w:t>
      </w:r>
    </w:p>
    <w:p w:rsidR="00D05415" w:rsidRPr="0091012F" w:rsidRDefault="00D05415" w:rsidP="0091012F">
      <w:pPr>
        <w:shd w:val="clear" w:color="auto" w:fill="FFFFFF"/>
        <w:spacing w:after="120"/>
        <w:rPr>
          <w:rFonts w:eastAsia="Times New Roman" w:cs="Times New Roman"/>
          <w:color w:val="333333"/>
          <w:sz w:val="24"/>
          <w:szCs w:val="24"/>
        </w:rPr>
      </w:pPr>
      <w:r w:rsidRPr="0091012F">
        <w:rPr>
          <w:rFonts w:eastAsia="Times New Roman" w:cs="Times New Roman"/>
          <w:color w:val="333333"/>
          <w:sz w:val="24"/>
          <w:szCs w:val="24"/>
        </w:rPr>
        <w:t>In 1830, Congress passed the Indian Removal Act, which allowed the government to remove Native Americans from their tribal land and settle them elsewhere. The main targets were tribes in the Southeast, such as the Cherokee. Resettlement was supposed to be voluntary. However, it turned out not to be. Thousands of Native Americans were forced from their homes and sent west of the Mississippi River. The forced relocation became known as the Trail of Tears.</w:t>
      </w:r>
    </w:p>
    <w:p w:rsidR="00F8614F" w:rsidRPr="0091012F" w:rsidRDefault="00F8614F" w:rsidP="0091012F">
      <w:pPr>
        <w:shd w:val="clear" w:color="auto" w:fill="FFFFFF"/>
        <w:spacing w:after="120"/>
        <w:jc w:val="center"/>
        <w:rPr>
          <w:rFonts w:eastAsia="Times New Roman" w:cs="Times New Roman"/>
          <w:color w:val="333333"/>
          <w:sz w:val="24"/>
          <w:szCs w:val="24"/>
        </w:rPr>
      </w:pPr>
      <w:r w:rsidRPr="0091012F">
        <w:rPr>
          <w:rFonts w:eastAsia="Times New Roman" w:cs="Times New Roman"/>
          <w:noProof/>
          <w:color w:val="333333"/>
          <w:sz w:val="24"/>
          <w:szCs w:val="24"/>
        </w:rPr>
        <w:lastRenderedPageBreak/>
        <w:drawing>
          <wp:inline distT="0" distB="0" distL="0" distR="0">
            <wp:extent cx="3986752" cy="5156200"/>
            <wp:effectExtent l="19050" t="0" r="0" b="0"/>
            <wp:docPr id="3" name="Picture 3" descr="https://nails.newsela.com/s3/newsela-media/article_media/extra/IndianLandSalePoster.jpg?position=c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ils.newsela.com/s3/newsela-media/article_media/extra/IndianLandSalePoster.jpg?position=centered"/>
                    <pic:cNvPicPr>
                      <a:picLocks noChangeAspect="1" noChangeArrowheads="1"/>
                    </pic:cNvPicPr>
                  </pic:nvPicPr>
                  <pic:blipFill>
                    <a:blip r:embed="rId14" cstate="print"/>
                    <a:srcRect/>
                    <a:stretch>
                      <a:fillRect/>
                    </a:stretch>
                  </pic:blipFill>
                  <pic:spPr bwMode="auto">
                    <a:xfrm>
                      <a:off x="0" y="0"/>
                      <a:ext cx="3986752" cy="5156200"/>
                    </a:xfrm>
                    <a:prstGeom prst="rect">
                      <a:avLst/>
                    </a:prstGeom>
                    <a:noFill/>
                    <a:ln w="9525">
                      <a:noFill/>
                      <a:miter lim="800000"/>
                      <a:headEnd/>
                      <a:tailEnd/>
                    </a:ln>
                  </pic:spPr>
                </pic:pic>
              </a:graphicData>
            </a:graphic>
          </wp:inline>
        </w:drawing>
      </w:r>
    </w:p>
    <w:p w:rsidR="00F8614F" w:rsidRPr="0091012F" w:rsidRDefault="00F8614F" w:rsidP="0091012F">
      <w:pPr>
        <w:shd w:val="clear" w:color="auto" w:fill="FFFFFF"/>
        <w:spacing w:after="120"/>
        <w:rPr>
          <w:rFonts w:eastAsia="Times New Roman" w:cs="Times New Roman"/>
          <w:color w:val="333333"/>
          <w:sz w:val="24"/>
          <w:szCs w:val="24"/>
        </w:rPr>
      </w:pPr>
      <w:r w:rsidRPr="0091012F">
        <w:rPr>
          <w:rFonts w:eastAsia="Times New Roman" w:cs="Times New Roman"/>
          <w:color w:val="333333"/>
          <w:sz w:val="24"/>
          <w:szCs w:val="24"/>
        </w:rPr>
        <w:t xml:space="preserve">Image 2. This 1911 government poster shows how the government sold Native American land under allotment. It was signed by Secretary of the Interior Walter </w:t>
      </w:r>
      <w:proofErr w:type="spellStart"/>
      <w:r w:rsidRPr="0091012F">
        <w:rPr>
          <w:rFonts w:eastAsia="Times New Roman" w:cs="Times New Roman"/>
          <w:color w:val="333333"/>
          <w:sz w:val="24"/>
          <w:szCs w:val="24"/>
        </w:rPr>
        <w:t>Lowrie</w:t>
      </w:r>
      <w:proofErr w:type="spellEnd"/>
      <w:r w:rsidRPr="0091012F">
        <w:rPr>
          <w:rFonts w:eastAsia="Times New Roman" w:cs="Times New Roman"/>
          <w:color w:val="333333"/>
          <w:sz w:val="24"/>
          <w:szCs w:val="24"/>
        </w:rPr>
        <w:t xml:space="preserve"> Fisher and Robert G. Valentine, commissioner of Indian Affairs. Image courtesy of the Library of Congress</w:t>
      </w:r>
    </w:p>
    <w:p w:rsidR="00F8614F" w:rsidRPr="0091012F" w:rsidRDefault="00F8614F" w:rsidP="0091012F">
      <w:pPr>
        <w:shd w:val="clear" w:color="auto" w:fill="FFFFFF"/>
        <w:spacing w:after="120"/>
        <w:rPr>
          <w:rFonts w:eastAsia="Times New Roman" w:cs="Times New Roman"/>
          <w:color w:val="333333"/>
          <w:sz w:val="24"/>
          <w:szCs w:val="24"/>
        </w:rPr>
      </w:pPr>
      <w:r w:rsidRPr="0091012F">
        <w:rPr>
          <w:rFonts w:eastAsia="Times New Roman" w:cs="Times New Roman"/>
          <w:color w:val="333333"/>
          <w:sz w:val="24"/>
          <w:szCs w:val="24"/>
        </w:rPr>
        <w:t>In 1887, the U.S. government passed another law called the General Allotment Act. It let the government divide tribal land into small lots for members. The goal was to pressure Native Americans into becoming farmers or ranchers. Lawmakers thought this would help tribal members fit in with society. The government bought back land that was not used and sold it to white settlers. Native Americans lost a lot of land.  </w:t>
      </w:r>
    </w:p>
    <w:p w:rsidR="00F8614F" w:rsidRPr="0091012F" w:rsidRDefault="00F8614F" w:rsidP="0091012F">
      <w:pPr>
        <w:shd w:val="clear" w:color="auto" w:fill="FFFFFF"/>
        <w:spacing w:after="120"/>
        <w:rPr>
          <w:rFonts w:eastAsia="Times New Roman" w:cs="Times New Roman"/>
          <w:color w:val="333333"/>
          <w:sz w:val="24"/>
          <w:szCs w:val="24"/>
        </w:rPr>
      </w:pPr>
      <w:r w:rsidRPr="0091012F">
        <w:rPr>
          <w:rFonts w:eastAsia="Times New Roman" w:cs="Times New Roman"/>
          <w:color w:val="333333"/>
          <w:sz w:val="24"/>
          <w:szCs w:val="24"/>
        </w:rPr>
        <w:t>A new approach was undertaken with the Indian Reorganization Act of 1934. The law stopped the dividing of tribal land into small lots. It also ended the sale of Native American land. After World War II, however, some lawmakers favored closing reservations. A number were closed, including one belonging to the Menominee tribe in Wisconsin. </w:t>
      </w:r>
    </w:p>
    <w:p w:rsidR="00F8614F" w:rsidRPr="0091012F" w:rsidRDefault="00F8614F" w:rsidP="0091012F">
      <w:pPr>
        <w:shd w:val="clear" w:color="auto" w:fill="FFFFFF"/>
        <w:spacing w:after="120"/>
        <w:rPr>
          <w:rFonts w:eastAsia="Times New Roman" w:cs="Times New Roman"/>
          <w:color w:val="333333"/>
          <w:sz w:val="24"/>
          <w:szCs w:val="24"/>
        </w:rPr>
      </w:pPr>
      <w:r w:rsidRPr="0091012F">
        <w:rPr>
          <w:rFonts w:eastAsia="Times New Roman" w:cs="Times New Roman"/>
          <w:color w:val="333333"/>
          <w:sz w:val="24"/>
          <w:szCs w:val="24"/>
        </w:rPr>
        <w:t>The civil rights movement in the 1960s influenced government policy with  Native Americans. In 1975, it passed the Indian Self-Determination Act. This law allowed tribes to self-govern and manage more of their affairs independently.</w:t>
      </w:r>
    </w:p>
    <w:p w:rsidR="0091012F" w:rsidRPr="0091012F" w:rsidRDefault="00F8614F" w:rsidP="0091012F">
      <w:pPr>
        <w:shd w:val="clear" w:color="auto" w:fill="FFFFFF"/>
        <w:spacing w:after="120"/>
        <w:rPr>
          <w:rFonts w:eastAsia="Times New Roman" w:cs="Times New Roman"/>
          <w:color w:val="333333"/>
          <w:sz w:val="24"/>
          <w:szCs w:val="24"/>
        </w:rPr>
      </w:pPr>
      <w:r w:rsidRPr="0091012F">
        <w:rPr>
          <w:rFonts w:eastAsia="Times New Roman" w:cs="Times New Roman"/>
          <w:color w:val="333333"/>
          <w:sz w:val="24"/>
          <w:szCs w:val="24"/>
        </w:rPr>
        <w:t>In 1987, the Supreme Court ruled on casinos operating on tribal land. It said that states cannot oversee them. This decision led to a new law, which governs casinos on reservations.</w:t>
      </w:r>
    </w:p>
    <w:p w:rsidR="00F8614F" w:rsidRPr="0091012F" w:rsidRDefault="00F8614F" w:rsidP="0091012F">
      <w:pPr>
        <w:pStyle w:val="ListParagraph"/>
        <w:numPr>
          <w:ilvl w:val="0"/>
          <w:numId w:val="6"/>
        </w:numPr>
        <w:shd w:val="clear" w:color="auto" w:fill="FFFFFF"/>
        <w:rPr>
          <w:rFonts w:eastAsia="Times New Roman" w:cs="Segoe UI"/>
          <w:color w:val="333333"/>
          <w:sz w:val="20"/>
          <w:szCs w:val="20"/>
        </w:rPr>
      </w:pPr>
      <w:r w:rsidRPr="0091012F">
        <w:rPr>
          <w:rFonts w:eastAsia="Times New Roman" w:cs="Segoe UI"/>
          <w:color w:val="333333"/>
          <w:sz w:val="20"/>
          <w:szCs w:val="20"/>
        </w:rPr>
        <w:lastRenderedPageBreak/>
        <w:t>Read the introduction [paragraphs 1-2].</w:t>
      </w:r>
    </w:p>
    <w:p w:rsidR="00354589" w:rsidRPr="000661F5" w:rsidRDefault="00F8614F" w:rsidP="000661F5">
      <w:pPr>
        <w:shd w:val="clear" w:color="auto" w:fill="FFFFFF"/>
        <w:ind w:left="720"/>
        <w:rPr>
          <w:rFonts w:eastAsia="Times New Roman" w:cs="Segoe UI"/>
          <w:color w:val="333333"/>
          <w:sz w:val="20"/>
          <w:szCs w:val="20"/>
        </w:rPr>
      </w:pPr>
      <w:r w:rsidRPr="000661F5">
        <w:rPr>
          <w:rFonts w:eastAsia="Times New Roman" w:cs="Segoe UI"/>
          <w:color w:val="333333"/>
          <w:sz w:val="20"/>
          <w:szCs w:val="20"/>
        </w:rPr>
        <w:t>Select the sentence that shows why Native Americans didn't trust the U.S government.</w:t>
      </w:r>
    </w:p>
    <w:p w:rsidR="00354589" w:rsidRPr="0091012F" w:rsidRDefault="00354589" w:rsidP="0091012F">
      <w:pPr>
        <w:pStyle w:val="ListParagraph"/>
        <w:numPr>
          <w:ilvl w:val="0"/>
          <w:numId w:val="7"/>
        </w:numPr>
        <w:shd w:val="clear" w:color="auto" w:fill="FFFFFF"/>
        <w:rPr>
          <w:rFonts w:eastAsia="Times New Roman" w:cs="Segoe UI"/>
          <w:color w:val="333333"/>
          <w:sz w:val="20"/>
          <w:szCs w:val="20"/>
        </w:rPr>
      </w:pPr>
      <w:r w:rsidRPr="0091012F">
        <w:rPr>
          <w:rFonts w:eastAsia="Times New Roman" w:cs="Segoe UI"/>
          <w:color w:val="333333"/>
          <w:sz w:val="20"/>
          <w:szCs w:val="20"/>
        </w:rPr>
        <w:t>Relations between Native Americans and the U.S. government have been full of tension.</w:t>
      </w:r>
    </w:p>
    <w:p w:rsidR="00354589" w:rsidRPr="0091012F" w:rsidRDefault="00354589" w:rsidP="0091012F">
      <w:pPr>
        <w:pStyle w:val="ListParagraph"/>
        <w:numPr>
          <w:ilvl w:val="0"/>
          <w:numId w:val="7"/>
        </w:numPr>
        <w:shd w:val="clear" w:color="auto" w:fill="FFFFFF"/>
        <w:rPr>
          <w:rFonts w:eastAsia="Times New Roman" w:cs="Segoe UI"/>
          <w:color w:val="333333"/>
          <w:sz w:val="20"/>
          <w:szCs w:val="20"/>
        </w:rPr>
      </w:pPr>
      <w:r w:rsidRPr="0091012F">
        <w:rPr>
          <w:rFonts w:eastAsia="Times New Roman" w:cs="Segoe UI"/>
          <w:color w:val="333333"/>
          <w:sz w:val="20"/>
          <w:szCs w:val="20"/>
        </w:rPr>
        <w:t>They worried that the newcomers would take their land, and many did.</w:t>
      </w:r>
    </w:p>
    <w:p w:rsidR="00354589" w:rsidRPr="0091012F" w:rsidRDefault="00354589" w:rsidP="0091012F">
      <w:pPr>
        <w:pStyle w:val="ListParagraph"/>
        <w:numPr>
          <w:ilvl w:val="0"/>
          <w:numId w:val="7"/>
        </w:numPr>
        <w:shd w:val="clear" w:color="auto" w:fill="FFFFFF"/>
        <w:rPr>
          <w:rFonts w:eastAsia="Times New Roman" w:cs="Segoe UI"/>
          <w:color w:val="333333"/>
          <w:sz w:val="20"/>
          <w:szCs w:val="20"/>
        </w:rPr>
      </w:pPr>
      <w:r w:rsidRPr="0091012F">
        <w:rPr>
          <w:rFonts w:eastAsia="Times New Roman" w:cs="Segoe UI"/>
          <w:color w:val="333333"/>
          <w:sz w:val="20"/>
          <w:szCs w:val="20"/>
        </w:rPr>
        <w:t>Many tribes sided with the British during the Revolutionary War.</w:t>
      </w:r>
    </w:p>
    <w:p w:rsidR="00F8614F" w:rsidRPr="0091012F" w:rsidRDefault="00354589" w:rsidP="0091012F">
      <w:pPr>
        <w:pStyle w:val="ListParagraph"/>
        <w:numPr>
          <w:ilvl w:val="0"/>
          <w:numId w:val="7"/>
        </w:numPr>
        <w:shd w:val="clear" w:color="auto" w:fill="FFFFFF"/>
        <w:rPr>
          <w:rFonts w:eastAsia="Times New Roman" w:cs="Segoe UI"/>
          <w:b/>
          <w:bCs/>
          <w:color w:val="333333"/>
          <w:sz w:val="20"/>
          <w:szCs w:val="20"/>
        </w:rPr>
      </w:pPr>
      <w:r w:rsidRPr="0091012F">
        <w:rPr>
          <w:rFonts w:eastAsia="Times New Roman" w:cs="Segoe UI"/>
          <w:color w:val="333333"/>
          <w:sz w:val="20"/>
          <w:szCs w:val="20"/>
        </w:rPr>
        <w:t>These agreements defined the boundaries of tribal lands</w:t>
      </w:r>
    </w:p>
    <w:p w:rsidR="0091012F" w:rsidRDefault="0091012F" w:rsidP="0091012F">
      <w:pPr>
        <w:shd w:val="clear" w:color="auto" w:fill="FFFFFF"/>
        <w:contextualSpacing/>
        <w:rPr>
          <w:rFonts w:eastAsia="Times New Roman" w:cs="Segoe UI"/>
          <w:color w:val="333333"/>
          <w:sz w:val="20"/>
          <w:szCs w:val="20"/>
        </w:rPr>
      </w:pPr>
    </w:p>
    <w:p w:rsidR="00354589" w:rsidRPr="0091012F" w:rsidRDefault="00F8614F" w:rsidP="0091012F">
      <w:pPr>
        <w:pStyle w:val="ListParagraph"/>
        <w:numPr>
          <w:ilvl w:val="0"/>
          <w:numId w:val="8"/>
        </w:numPr>
        <w:shd w:val="clear" w:color="auto" w:fill="FFFFFF"/>
        <w:rPr>
          <w:rFonts w:eastAsia="Times New Roman" w:cs="Segoe UI"/>
          <w:color w:val="333333"/>
          <w:sz w:val="20"/>
          <w:szCs w:val="20"/>
        </w:rPr>
      </w:pPr>
      <w:r w:rsidRPr="0091012F">
        <w:rPr>
          <w:rFonts w:eastAsia="Times New Roman" w:cs="Segoe UI"/>
          <w:color w:val="333333"/>
          <w:sz w:val="20"/>
          <w:szCs w:val="20"/>
        </w:rPr>
        <w:t>Read the section "Unauthorized Treaties."</w:t>
      </w:r>
    </w:p>
    <w:p w:rsidR="0091012F" w:rsidRPr="000661F5" w:rsidRDefault="00F8614F" w:rsidP="000661F5">
      <w:pPr>
        <w:shd w:val="clear" w:color="auto" w:fill="FFFFFF"/>
        <w:ind w:left="720"/>
        <w:rPr>
          <w:rFonts w:eastAsia="Times New Roman" w:cs="Segoe UI"/>
          <w:color w:val="333333"/>
          <w:sz w:val="20"/>
          <w:szCs w:val="20"/>
        </w:rPr>
      </w:pPr>
      <w:r w:rsidRPr="000661F5">
        <w:rPr>
          <w:rFonts w:eastAsia="Times New Roman" w:cs="Segoe UI"/>
          <w:color w:val="333333"/>
          <w:sz w:val="20"/>
          <w:szCs w:val="20"/>
        </w:rPr>
        <w:t>Which sentence explains why the Sioux tribe and the U.S. fought the Black Hills War?</w:t>
      </w:r>
      <w:r w:rsidR="00354589" w:rsidRPr="000661F5">
        <w:rPr>
          <w:rFonts w:eastAsia="Times New Roman" w:cs="Segoe UI"/>
          <w:color w:val="333333"/>
          <w:sz w:val="20"/>
          <w:szCs w:val="20"/>
        </w:rPr>
        <w:t xml:space="preserve"> </w:t>
      </w:r>
    </w:p>
    <w:p w:rsidR="00354589" w:rsidRPr="0091012F" w:rsidRDefault="0091012F" w:rsidP="0091012F">
      <w:pPr>
        <w:pStyle w:val="ListParagraph"/>
        <w:numPr>
          <w:ilvl w:val="0"/>
          <w:numId w:val="9"/>
        </w:numPr>
        <w:shd w:val="clear" w:color="auto" w:fill="FFFFFF"/>
        <w:rPr>
          <w:rFonts w:eastAsia="Times New Roman" w:cs="Segoe UI"/>
          <w:color w:val="333333"/>
          <w:sz w:val="20"/>
          <w:szCs w:val="20"/>
        </w:rPr>
      </w:pPr>
      <w:r>
        <w:rPr>
          <w:rFonts w:eastAsia="Times New Roman" w:cs="Segoe UI"/>
          <w:color w:val="333333"/>
          <w:sz w:val="20"/>
          <w:szCs w:val="20"/>
        </w:rPr>
        <w:t xml:space="preserve">The </w:t>
      </w:r>
      <w:r w:rsidR="00354589" w:rsidRPr="0091012F">
        <w:rPr>
          <w:rFonts w:eastAsia="Times New Roman" w:cs="Segoe UI"/>
          <w:color w:val="333333"/>
          <w:sz w:val="20"/>
          <w:szCs w:val="20"/>
        </w:rPr>
        <w:t xml:space="preserve">Treaty of Fort Laramie of 1868, which was signed by the U.S. government and the Sioux Nation. </w:t>
      </w:r>
    </w:p>
    <w:p w:rsidR="00354589" w:rsidRPr="0091012F" w:rsidRDefault="00354589" w:rsidP="0091012F">
      <w:pPr>
        <w:pStyle w:val="ListParagraph"/>
        <w:numPr>
          <w:ilvl w:val="0"/>
          <w:numId w:val="9"/>
        </w:numPr>
        <w:shd w:val="clear" w:color="auto" w:fill="FFFFFF"/>
        <w:rPr>
          <w:rFonts w:eastAsia="Times New Roman" w:cs="Segoe UI"/>
          <w:color w:val="333333"/>
          <w:sz w:val="20"/>
          <w:szCs w:val="20"/>
        </w:rPr>
      </w:pPr>
      <w:r w:rsidRPr="0091012F">
        <w:rPr>
          <w:rFonts w:eastAsia="Times New Roman" w:cs="Segoe UI"/>
          <w:color w:val="333333"/>
          <w:sz w:val="20"/>
          <w:szCs w:val="20"/>
        </w:rPr>
        <w:t xml:space="preserve">When gold was discovered in the Black Hills, the United States </w:t>
      </w:r>
      <w:r w:rsidR="000661F5">
        <w:rPr>
          <w:rFonts w:eastAsia="Times New Roman" w:cs="Segoe UI"/>
          <w:color w:val="333333"/>
          <w:sz w:val="20"/>
          <w:szCs w:val="20"/>
        </w:rPr>
        <w:t>wanted to get</w:t>
      </w:r>
      <w:r w:rsidRPr="0091012F">
        <w:rPr>
          <w:rFonts w:eastAsia="Times New Roman" w:cs="Segoe UI"/>
          <w:color w:val="333333"/>
          <w:sz w:val="20"/>
          <w:szCs w:val="20"/>
        </w:rPr>
        <w:t xml:space="preserve"> back the land.</w:t>
      </w:r>
    </w:p>
    <w:p w:rsidR="00354589" w:rsidRPr="0091012F" w:rsidRDefault="00354589" w:rsidP="0091012F">
      <w:pPr>
        <w:pStyle w:val="ListParagraph"/>
        <w:numPr>
          <w:ilvl w:val="0"/>
          <w:numId w:val="9"/>
        </w:numPr>
        <w:shd w:val="clear" w:color="auto" w:fill="FFFFFF"/>
        <w:rPr>
          <w:rFonts w:eastAsia="Times New Roman" w:cs="Segoe UI"/>
          <w:color w:val="333333"/>
          <w:sz w:val="20"/>
          <w:szCs w:val="20"/>
        </w:rPr>
      </w:pPr>
      <w:r w:rsidRPr="0091012F">
        <w:rPr>
          <w:rFonts w:eastAsia="Times New Roman" w:cs="Segoe UI"/>
          <w:color w:val="333333"/>
          <w:sz w:val="20"/>
          <w:szCs w:val="20"/>
        </w:rPr>
        <w:t>Custer and his men were killed, and later the battle became known as Custer's Last Stand.</w:t>
      </w:r>
    </w:p>
    <w:p w:rsidR="00354589" w:rsidRPr="0091012F" w:rsidRDefault="00354589" w:rsidP="0091012F">
      <w:pPr>
        <w:pStyle w:val="ListParagraph"/>
        <w:numPr>
          <w:ilvl w:val="0"/>
          <w:numId w:val="9"/>
        </w:numPr>
        <w:shd w:val="clear" w:color="auto" w:fill="FFFFFF"/>
        <w:rPr>
          <w:rFonts w:eastAsia="Times New Roman" w:cs="Segoe UI"/>
          <w:color w:val="333333"/>
          <w:sz w:val="20"/>
          <w:szCs w:val="20"/>
        </w:rPr>
      </w:pPr>
      <w:r w:rsidRPr="0091012F">
        <w:rPr>
          <w:rFonts w:eastAsia="Times New Roman" w:cs="Segoe UI"/>
          <w:color w:val="333333"/>
          <w:sz w:val="20"/>
          <w:szCs w:val="20"/>
        </w:rPr>
        <w:t>The United States continued its battle against the Sioux until reclaiming the Black Hills in 1877.</w:t>
      </w:r>
    </w:p>
    <w:p w:rsidR="000661F5" w:rsidRDefault="000661F5" w:rsidP="000661F5">
      <w:pPr>
        <w:pStyle w:val="ListParagraph"/>
        <w:shd w:val="clear" w:color="auto" w:fill="FFFFFF"/>
        <w:rPr>
          <w:rFonts w:eastAsia="Times New Roman" w:cs="Segoe UI"/>
          <w:color w:val="333333"/>
          <w:sz w:val="20"/>
          <w:szCs w:val="20"/>
        </w:rPr>
      </w:pPr>
    </w:p>
    <w:p w:rsidR="00F8614F" w:rsidRPr="0091012F" w:rsidRDefault="00F8614F" w:rsidP="0091012F">
      <w:pPr>
        <w:pStyle w:val="ListParagraph"/>
        <w:numPr>
          <w:ilvl w:val="0"/>
          <w:numId w:val="10"/>
        </w:numPr>
        <w:shd w:val="clear" w:color="auto" w:fill="FFFFFF"/>
        <w:rPr>
          <w:rFonts w:eastAsia="Times New Roman" w:cs="Segoe UI"/>
          <w:color w:val="333333"/>
          <w:sz w:val="20"/>
          <w:szCs w:val="20"/>
        </w:rPr>
      </w:pPr>
      <w:r w:rsidRPr="0091012F">
        <w:rPr>
          <w:rFonts w:eastAsia="Times New Roman" w:cs="Segoe UI"/>
          <w:color w:val="333333"/>
          <w:sz w:val="20"/>
          <w:szCs w:val="20"/>
        </w:rPr>
        <w:t>Read the paragraph from the article.</w:t>
      </w:r>
    </w:p>
    <w:p w:rsidR="00F8614F" w:rsidRPr="0091012F" w:rsidRDefault="00F8614F" w:rsidP="0091012F">
      <w:pPr>
        <w:shd w:val="clear" w:color="auto" w:fill="FFFFFF"/>
        <w:ind w:left="1440"/>
        <w:contextualSpacing/>
        <w:rPr>
          <w:rFonts w:eastAsia="Times New Roman" w:cs="Segoe UI"/>
          <w:color w:val="333333"/>
          <w:sz w:val="20"/>
          <w:szCs w:val="20"/>
        </w:rPr>
      </w:pPr>
      <w:r w:rsidRPr="0091012F">
        <w:rPr>
          <w:rFonts w:eastAsia="Times New Roman" w:cs="Segoe UI"/>
          <w:color w:val="333333"/>
          <w:sz w:val="20"/>
          <w:szCs w:val="20"/>
        </w:rPr>
        <w:t>In 1830, Congress passed the Indian Removal Act, which allowed the government to remove Native Americans from their tribal land and settle them elsewhere. The main targets were tribes in the Southeast, such as the Cherokee. Resettlement was supposed to be voluntary. However, it turned out not to be. Thousands of Native Americans were forced from their homes and sent west of the Mississippi River. The forced relocation became known as the Trail of Tears.</w:t>
      </w:r>
    </w:p>
    <w:p w:rsidR="00354589" w:rsidRPr="000661F5" w:rsidRDefault="00F8614F" w:rsidP="000661F5">
      <w:pPr>
        <w:shd w:val="clear" w:color="auto" w:fill="FFFFFF"/>
        <w:ind w:left="720"/>
        <w:rPr>
          <w:rFonts w:eastAsia="Times New Roman" w:cs="Segoe UI"/>
          <w:color w:val="333333"/>
          <w:sz w:val="20"/>
          <w:szCs w:val="20"/>
        </w:rPr>
      </w:pPr>
      <w:r w:rsidRPr="000661F5">
        <w:rPr>
          <w:rFonts w:eastAsia="Times New Roman" w:cs="Segoe UI"/>
          <w:color w:val="333333"/>
          <w:sz w:val="20"/>
          <w:szCs w:val="20"/>
        </w:rPr>
        <w:t>Which statement summarizes the paragraph?</w:t>
      </w:r>
    </w:p>
    <w:p w:rsidR="00354589" w:rsidRPr="0091012F" w:rsidRDefault="00354589" w:rsidP="0091012F">
      <w:pPr>
        <w:pStyle w:val="ListParagraph"/>
        <w:numPr>
          <w:ilvl w:val="0"/>
          <w:numId w:val="11"/>
        </w:numPr>
        <w:shd w:val="clear" w:color="auto" w:fill="FFFFFF"/>
        <w:rPr>
          <w:rFonts w:eastAsia="Times New Roman" w:cs="Segoe UI"/>
          <w:color w:val="333333"/>
          <w:sz w:val="20"/>
          <w:szCs w:val="20"/>
        </w:rPr>
      </w:pPr>
      <w:r w:rsidRPr="0091012F">
        <w:rPr>
          <w:rFonts w:eastAsia="Times New Roman" w:cs="Segoe UI"/>
          <w:color w:val="333333"/>
          <w:sz w:val="20"/>
          <w:szCs w:val="20"/>
        </w:rPr>
        <w:t>The Indian Removal Act allowed Congress to buy tribal land.</w:t>
      </w:r>
    </w:p>
    <w:p w:rsidR="00354589" w:rsidRPr="0091012F" w:rsidRDefault="00354589" w:rsidP="0091012F">
      <w:pPr>
        <w:pStyle w:val="ListParagraph"/>
        <w:numPr>
          <w:ilvl w:val="0"/>
          <w:numId w:val="11"/>
        </w:numPr>
        <w:shd w:val="clear" w:color="auto" w:fill="FFFFFF"/>
        <w:rPr>
          <w:rFonts w:eastAsia="Times New Roman" w:cs="Segoe UI"/>
          <w:color w:val="333333"/>
          <w:sz w:val="20"/>
          <w:szCs w:val="20"/>
        </w:rPr>
      </w:pPr>
      <w:r w:rsidRPr="0091012F">
        <w:rPr>
          <w:rFonts w:eastAsia="Times New Roman" w:cs="Segoe UI"/>
          <w:color w:val="333333"/>
          <w:sz w:val="20"/>
          <w:szCs w:val="20"/>
        </w:rPr>
        <w:t xml:space="preserve">The government forced </w:t>
      </w:r>
      <w:r w:rsidR="000661F5">
        <w:rPr>
          <w:rFonts w:eastAsia="Times New Roman" w:cs="Segoe UI"/>
          <w:color w:val="333333"/>
          <w:sz w:val="20"/>
          <w:szCs w:val="20"/>
        </w:rPr>
        <w:t>all</w:t>
      </w:r>
      <w:r w:rsidRPr="0091012F">
        <w:rPr>
          <w:rFonts w:eastAsia="Times New Roman" w:cs="Segoe UI"/>
          <w:color w:val="333333"/>
          <w:sz w:val="20"/>
          <w:szCs w:val="20"/>
        </w:rPr>
        <w:t xml:space="preserve"> tribes</w:t>
      </w:r>
      <w:r w:rsidR="000661F5">
        <w:rPr>
          <w:rFonts w:eastAsia="Times New Roman" w:cs="Segoe UI"/>
          <w:color w:val="333333"/>
          <w:sz w:val="20"/>
          <w:szCs w:val="20"/>
        </w:rPr>
        <w:t xml:space="preserve"> in the east</w:t>
      </w:r>
      <w:r w:rsidRPr="0091012F">
        <w:rPr>
          <w:rFonts w:eastAsia="Times New Roman" w:cs="Segoe UI"/>
          <w:color w:val="333333"/>
          <w:sz w:val="20"/>
          <w:szCs w:val="20"/>
        </w:rPr>
        <w:t xml:space="preserve"> to leave their lands and move west.</w:t>
      </w:r>
    </w:p>
    <w:p w:rsidR="00354589" w:rsidRPr="0091012F" w:rsidRDefault="00354589" w:rsidP="0091012F">
      <w:pPr>
        <w:pStyle w:val="ListParagraph"/>
        <w:numPr>
          <w:ilvl w:val="0"/>
          <w:numId w:val="11"/>
        </w:numPr>
        <w:shd w:val="clear" w:color="auto" w:fill="FFFFFF"/>
        <w:rPr>
          <w:rFonts w:eastAsia="Times New Roman" w:cs="Segoe UI"/>
          <w:color w:val="333333"/>
          <w:sz w:val="20"/>
          <w:szCs w:val="20"/>
        </w:rPr>
      </w:pPr>
      <w:r w:rsidRPr="0091012F">
        <w:rPr>
          <w:rFonts w:eastAsia="Times New Roman" w:cs="Segoe UI"/>
          <w:color w:val="333333"/>
          <w:sz w:val="20"/>
          <w:szCs w:val="20"/>
        </w:rPr>
        <w:t>Congress wanted to take tribal land west of the Mississippi River.</w:t>
      </w:r>
    </w:p>
    <w:p w:rsidR="00354589" w:rsidRPr="0091012F" w:rsidRDefault="00354589" w:rsidP="0091012F">
      <w:pPr>
        <w:pStyle w:val="ListParagraph"/>
        <w:numPr>
          <w:ilvl w:val="0"/>
          <w:numId w:val="11"/>
        </w:numPr>
        <w:shd w:val="clear" w:color="auto" w:fill="FFFFFF"/>
        <w:rPr>
          <w:rFonts w:eastAsia="Times New Roman" w:cs="Segoe UI"/>
          <w:color w:val="333333"/>
          <w:sz w:val="20"/>
          <w:szCs w:val="20"/>
        </w:rPr>
      </w:pPr>
      <w:r w:rsidRPr="0091012F">
        <w:rPr>
          <w:rFonts w:eastAsia="Times New Roman" w:cs="Segoe UI"/>
          <w:color w:val="333333"/>
          <w:sz w:val="20"/>
          <w:szCs w:val="20"/>
        </w:rPr>
        <w:t>The Trail of Tears was a voluntary relocation of the Cherokee tribe.</w:t>
      </w:r>
    </w:p>
    <w:p w:rsidR="00354589" w:rsidRPr="0091012F" w:rsidRDefault="00354589" w:rsidP="0091012F">
      <w:pPr>
        <w:shd w:val="clear" w:color="auto" w:fill="FFFFFF"/>
        <w:contextualSpacing/>
        <w:rPr>
          <w:rFonts w:eastAsia="Times New Roman" w:cs="Segoe UI"/>
          <w:color w:val="333333"/>
          <w:sz w:val="20"/>
          <w:szCs w:val="20"/>
        </w:rPr>
      </w:pPr>
    </w:p>
    <w:p w:rsidR="00354589" w:rsidRPr="0091012F" w:rsidRDefault="00F8614F" w:rsidP="0091012F">
      <w:pPr>
        <w:pStyle w:val="ListParagraph"/>
        <w:numPr>
          <w:ilvl w:val="0"/>
          <w:numId w:val="10"/>
        </w:numPr>
        <w:shd w:val="clear" w:color="auto" w:fill="FFFFFF"/>
        <w:rPr>
          <w:rFonts w:eastAsia="Times New Roman" w:cs="Segoe UI"/>
          <w:color w:val="333333"/>
          <w:sz w:val="20"/>
          <w:szCs w:val="20"/>
        </w:rPr>
      </w:pPr>
      <w:r w:rsidRPr="0091012F">
        <w:rPr>
          <w:rFonts w:eastAsia="Times New Roman" w:cs="Segoe UI"/>
          <w:color w:val="333333"/>
          <w:sz w:val="20"/>
          <w:szCs w:val="20"/>
        </w:rPr>
        <w:t>Which sentence from the article supports the main idea of the article?</w:t>
      </w:r>
    </w:p>
    <w:p w:rsidR="00354589" w:rsidRPr="0091012F" w:rsidRDefault="00354589" w:rsidP="0091012F">
      <w:pPr>
        <w:pStyle w:val="ListParagraph"/>
        <w:numPr>
          <w:ilvl w:val="0"/>
          <w:numId w:val="12"/>
        </w:numPr>
        <w:shd w:val="clear" w:color="auto" w:fill="FFFFFF"/>
        <w:rPr>
          <w:rFonts w:eastAsia="Times New Roman" w:cs="Segoe UI"/>
          <w:color w:val="333333"/>
          <w:sz w:val="20"/>
          <w:szCs w:val="20"/>
        </w:rPr>
      </w:pPr>
      <w:r w:rsidRPr="0091012F">
        <w:rPr>
          <w:rFonts w:eastAsia="Times New Roman" w:cs="Segoe UI"/>
          <w:color w:val="333333"/>
          <w:sz w:val="20"/>
          <w:szCs w:val="20"/>
        </w:rPr>
        <w:t>William McIntosh was the chief of the Muskogee-Creek Nation.</w:t>
      </w:r>
    </w:p>
    <w:p w:rsidR="00354589" w:rsidRPr="0091012F" w:rsidRDefault="00354589" w:rsidP="0091012F">
      <w:pPr>
        <w:pStyle w:val="ListParagraph"/>
        <w:numPr>
          <w:ilvl w:val="0"/>
          <w:numId w:val="12"/>
        </w:numPr>
        <w:shd w:val="clear" w:color="auto" w:fill="FFFFFF"/>
        <w:rPr>
          <w:rFonts w:eastAsia="Times New Roman" w:cs="Segoe UI"/>
          <w:color w:val="333333"/>
          <w:sz w:val="20"/>
          <w:szCs w:val="20"/>
        </w:rPr>
      </w:pPr>
      <w:r w:rsidRPr="0091012F">
        <w:rPr>
          <w:rFonts w:eastAsia="Times New Roman" w:cs="Segoe UI"/>
          <w:color w:val="333333"/>
          <w:sz w:val="20"/>
          <w:szCs w:val="20"/>
        </w:rPr>
        <w:t>Native Americans lost a lot of land.</w:t>
      </w:r>
    </w:p>
    <w:p w:rsidR="00354589" w:rsidRPr="0091012F" w:rsidRDefault="00354589" w:rsidP="0091012F">
      <w:pPr>
        <w:pStyle w:val="ListParagraph"/>
        <w:numPr>
          <w:ilvl w:val="0"/>
          <w:numId w:val="12"/>
        </w:numPr>
        <w:shd w:val="clear" w:color="auto" w:fill="FFFFFF"/>
        <w:rPr>
          <w:rFonts w:eastAsia="Times New Roman" w:cs="Segoe UI"/>
          <w:color w:val="333333"/>
          <w:sz w:val="20"/>
          <w:szCs w:val="20"/>
        </w:rPr>
      </w:pPr>
      <w:r w:rsidRPr="0091012F">
        <w:rPr>
          <w:rFonts w:eastAsia="Times New Roman" w:cs="Segoe UI"/>
          <w:color w:val="333333"/>
          <w:sz w:val="20"/>
          <w:szCs w:val="20"/>
        </w:rPr>
        <w:t>After World War II, however, some lawmakers favored closing reservations.</w:t>
      </w:r>
    </w:p>
    <w:p w:rsidR="00354589" w:rsidRPr="0091012F" w:rsidRDefault="00354589" w:rsidP="0091012F">
      <w:pPr>
        <w:pStyle w:val="ListParagraph"/>
        <w:numPr>
          <w:ilvl w:val="0"/>
          <w:numId w:val="12"/>
        </w:numPr>
        <w:shd w:val="clear" w:color="auto" w:fill="FFFFFF"/>
        <w:rPr>
          <w:rFonts w:eastAsia="Times New Roman" w:cs="Segoe UI"/>
          <w:color w:val="333333"/>
          <w:sz w:val="20"/>
          <w:szCs w:val="20"/>
        </w:rPr>
      </w:pPr>
      <w:r w:rsidRPr="0091012F">
        <w:rPr>
          <w:rFonts w:eastAsia="Times New Roman" w:cs="Segoe UI"/>
          <w:color w:val="333333"/>
          <w:sz w:val="20"/>
          <w:szCs w:val="20"/>
        </w:rPr>
        <w:t>In 1987, the Supreme Court ruled on casinos operating on tribal land.</w:t>
      </w:r>
    </w:p>
    <w:p w:rsidR="00354589" w:rsidRPr="0091012F" w:rsidRDefault="00354589" w:rsidP="0091012F">
      <w:pPr>
        <w:shd w:val="clear" w:color="auto" w:fill="FFFFFF"/>
        <w:contextualSpacing/>
        <w:rPr>
          <w:rFonts w:eastAsia="Times New Roman" w:cs="Segoe UI"/>
          <w:color w:val="333333"/>
          <w:sz w:val="20"/>
          <w:szCs w:val="20"/>
        </w:rPr>
      </w:pPr>
    </w:p>
    <w:p w:rsidR="00E91B7F" w:rsidRDefault="00E91B7F" w:rsidP="00D05415">
      <w:pPr>
        <w:spacing w:line="360" w:lineRule="auto"/>
        <w:contextualSpacing/>
        <w:jc w:val="center"/>
        <w:rPr>
          <w:rFonts w:eastAsia="Times New Roman" w:cs="Helvetica"/>
          <w:b/>
          <w:color w:val="000000"/>
          <w:sz w:val="32"/>
          <w:szCs w:val="32"/>
        </w:rPr>
      </w:pPr>
    </w:p>
    <w:p w:rsidR="00E91B7F" w:rsidRDefault="00E91B7F" w:rsidP="00D05415">
      <w:pPr>
        <w:spacing w:line="360" w:lineRule="auto"/>
        <w:contextualSpacing/>
        <w:jc w:val="center"/>
        <w:rPr>
          <w:rFonts w:eastAsia="Times New Roman" w:cs="Helvetica"/>
          <w:b/>
          <w:color w:val="000000"/>
          <w:sz w:val="32"/>
          <w:szCs w:val="32"/>
        </w:rPr>
      </w:pPr>
    </w:p>
    <w:p w:rsidR="00E91B7F" w:rsidRDefault="00E91B7F" w:rsidP="00D05415">
      <w:pPr>
        <w:spacing w:line="360" w:lineRule="auto"/>
        <w:contextualSpacing/>
        <w:jc w:val="center"/>
        <w:rPr>
          <w:rFonts w:eastAsia="Times New Roman" w:cs="Helvetica"/>
          <w:b/>
          <w:color w:val="000000"/>
          <w:sz w:val="32"/>
          <w:szCs w:val="32"/>
        </w:rPr>
      </w:pPr>
    </w:p>
    <w:p w:rsidR="00E91B7F" w:rsidRDefault="00E91B7F" w:rsidP="00D05415">
      <w:pPr>
        <w:spacing w:line="360" w:lineRule="auto"/>
        <w:contextualSpacing/>
        <w:jc w:val="center"/>
        <w:rPr>
          <w:rFonts w:eastAsia="Times New Roman" w:cs="Helvetica"/>
          <w:b/>
          <w:color w:val="000000"/>
          <w:sz w:val="32"/>
          <w:szCs w:val="32"/>
        </w:rPr>
      </w:pPr>
    </w:p>
    <w:p w:rsidR="00E91B7F" w:rsidRDefault="00E91B7F" w:rsidP="00D05415">
      <w:pPr>
        <w:spacing w:line="360" w:lineRule="auto"/>
        <w:contextualSpacing/>
        <w:jc w:val="center"/>
        <w:rPr>
          <w:rFonts w:eastAsia="Times New Roman" w:cs="Helvetica"/>
          <w:b/>
          <w:color w:val="000000"/>
          <w:sz w:val="32"/>
          <w:szCs w:val="32"/>
        </w:rPr>
      </w:pPr>
    </w:p>
    <w:p w:rsidR="00E91B7F" w:rsidRDefault="00E91B7F" w:rsidP="00D05415">
      <w:pPr>
        <w:spacing w:line="360" w:lineRule="auto"/>
        <w:contextualSpacing/>
        <w:jc w:val="center"/>
        <w:rPr>
          <w:rFonts w:eastAsia="Times New Roman" w:cs="Helvetica"/>
          <w:b/>
          <w:color w:val="000000"/>
          <w:sz w:val="32"/>
          <w:szCs w:val="32"/>
        </w:rPr>
      </w:pPr>
    </w:p>
    <w:p w:rsidR="00E91B7F" w:rsidRDefault="00E91B7F" w:rsidP="00D05415">
      <w:pPr>
        <w:spacing w:line="360" w:lineRule="auto"/>
        <w:contextualSpacing/>
        <w:jc w:val="center"/>
        <w:rPr>
          <w:rFonts w:eastAsia="Times New Roman" w:cs="Helvetica"/>
          <w:b/>
          <w:color w:val="000000"/>
          <w:sz w:val="32"/>
          <w:szCs w:val="32"/>
        </w:rPr>
      </w:pPr>
    </w:p>
    <w:p w:rsidR="00E91B7F" w:rsidRDefault="00E91B7F" w:rsidP="00D05415">
      <w:pPr>
        <w:spacing w:line="360" w:lineRule="auto"/>
        <w:contextualSpacing/>
        <w:jc w:val="center"/>
        <w:rPr>
          <w:rFonts w:eastAsia="Times New Roman" w:cs="Helvetica"/>
          <w:b/>
          <w:color w:val="000000"/>
          <w:sz w:val="32"/>
          <w:szCs w:val="32"/>
        </w:rPr>
      </w:pPr>
    </w:p>
    <w:p w:rsidR="00E91B7F" w:rsidRDefault="00E91B7F" w:rsidP="00D05415">
      <w:pPr>
        <w:spacing w:line="360" w:lineRule="auto"/>
        <w:contextualSpacing/>
        <w:jc w:val="center"/>
        <w:rPr>
          <w:rFonts w:eastAsia="Times New Roman" w:cs="Helvetica"/>
          <w:b/>
          <w:color w:val="000000"/>
          <w:sz w:val="32"/>
          <w:szCs w:val="32"/>
        </w:rPr>
      </w:pPr>
    </w:p>
    <w:p w:rsidR="00E91B7F" w:rsidRDefault="00E91B7F" w:rsidP="00D05415">
      <w:pPr>
        <w:spacing w:line="360" w:lineRule="auto"/>
        <w:contextualSpacing/>
        <w:jc w:val="center"/>
        <w:rPr>
          <w:rFonts w:eastAsia="Times New Roman" w:cs="Helvetica"/>
          <w:b/>
          <w:color w:val="000000"/>
          <w:sz w:val="32"/>
          <w:szCs w:val="32"/>
        </w:rPr>
      </w:pPr>
    </w:p>
    <w:p w:rsidR="00E91B7F" w:rsidRDefault="00E91B7F" w:rsidP="00E91B7F">
      <w:pPr>
        <w:contextualSpacing/>
        <w:rPr>
          <w:rFonts w:eastAsia="Times New Roman" w:cs="Helvetica"/>
          <w:color w:val="000000"/>
          <w:sz w:val="24"/>
          <w:szCs w:val="24"/>
        </w:rPr>
      </w:pPr>
      <w:r w:rsidRPr="00C23F4D">
        <w:rPr>
          <w:rFonts w:eastAsia="Times New Roman" w:cs="Helvetica"/>
          <w:b/>
          <w:color w:val="000000"/>
          <w:sz w:val="24"/>
          <w:szCs w:val="24"/>
          <w:u w:val="single"/>
        </w:rPr>
        <w:lastRenderedPageBreak/>
        <w:t>Instructions</w:t>
      </w:r>
      <w:r>
        <w:rPr>
          <w:rFonts w:eastAsia="Times New Roman" w:cs="Helvetica"/>
          <w:color w:val="000000"/>
          <w:sz w:val="24"/>
          <w:szCs w:val="24"/>
        </w:rPr>
        <w:t xml:space="preserve"> - Read this article carefully. Choose what you believe are the five most important facts in the article and highlight them.</w:t>
      </w:r>
    </w:p>
    <w:p w:rsidR="00E91B7F" w:rsidRDefault="00E91B7F" w:rsidP="00E91B7F">
      <w:pPr>
        <w:contextualSpacing/>
        <w:rPr>
          <w:rFonts w:eastAsia="Times New Roman" w:cs="Helvetica"/>
          <w:color w:val="000000"/>
          <w:sz w:val="24"/>
          <w:szCs w:val="24"/>
        </w:rPr>
      </w:pPr>
    </w:p>
    <w:p w:rsidR="00D05415" w:rsidRPr="00D05415" w:rsidRDefault="00D05415" w:rsidP="00D05415">
      <w:pPr>
        <w:spacing w:line="360" w:lineRule="auto"/>
        <w:contextualSpacing/>
        <w:jc w:val="center"/>
        <w:rPr>
          <w:rFonts w:eastAsia="Times New Roman" w:cs="Helvetica"/>
          <w:b/>
          <w:color w:val="000000"/>
          <w:sz w:val="32"/>
          <w:szCs w:val="32"/>
        </w:rPr>
      </w:pPr>
      <w:r w:rsidRPr="00D05415">
        <w:rPr>
          <w:rFonts w:eastAsia="Times New Roman" w:cs="Helvetica"/>
          <w:b/>
          <w:color w:val="000000"/>
          <w:sz w:val="32"/>
          <w:szCs w:val="32"/>
        </w:rPr>
        <w:t>A Sociologist's Description of Native Americans Today</w:t>
      </w:r>
    </w:p>
    <w:p w:rsidR="00D05415" w:rsidRPr="00423879" w:rsidRDefault="00D05415" w:rsidP="00D05415">
      <w:pPr>
        <w:shd w:val="clear" w:color="auto" w:fill="FFFFFF"/>
        <w:spacing w:line="360" w:lineRule="auto"/>
        <w:contextualSpacing/>
        <w:jc w:val="center"/>
        <w:outlineLvl w:val="1"/>
        <w:rPr>
          <w:rFonts w:eastAsia="Times New Roman" w:cs="Helvetica"/>
          <w:b/>
          <w:color w:val="222222"/>
          <w:sz w:val="28"/>
          <w:szCs w:val="28"/>
        </w:rPr>
      </w:pPr>
      <w:r w:rsidRPr="00423879">
        <w:rPr>
          <w:rFonts w:eastAsia="Times New Roman" w:cs="Helvetica"/>
          <w:b/>
          <w:color w:val="222222"/>
          <w:sz w:val="28"/>
          <w:szCs w:val="28"/>
        </w:rPr>
        <w:t>Native Americans</w:t>
      </w:r>
    </w:p>
    <w:p w:rsidR="00D05415" w:rsidRPr="00423879" w:rsidRDefault="00D05415" w:rsidP="00D05415">
      <w:pPr>
        <w:spacing w:line="360" w:lineRule="auto"/>
        <w:ind w:firstLine="720"/>
        <w:contextualSpacing/>
        <w:rPr>
          <w:rFonts w:eastAsia="Times New Roman" w:cs="Times New Roman"/>
          <w:sz w:val="24"/>
          <w:szCs w:val="24"/>
        </w:rPr>
      </w:pPr>
      <w:r w:rsidRPr="00423879">
        <w:rPr>
          <w:rFonts w:eastAsia="Times New Roman" w:cs="Times New Roman"/>
          <w:sz w:val="24"/>
          <w:szCs w:val="24"/>
        </w:rPr>
        <w:t xml:space="preserve">Native Americans, or “American Indians,” settled in North America long before any Europeans arrived. Yet they have now lived as foreigners and forgotten members of their own land for more than 200 years. In the 1800s, they were </w:t>
      </w:r>
      <w:r>
        <w:rPr>
          <w:rFonts w:eastAsia="Times New Roman" w:cs="Times New Roman"/>
          <w:sz w:val="24"/>
          <w:szCs w:val="24"/>
        </w:rPr>
        <w:t xml:space="preserve">forced to leave their homelands and go </w:t>
      </w:r>
      <w:proofErr w:type="spellStart"/>
      <w:r>
        <w:rPr>
          <w:rFonts w:eastAsia="Times New Roman" w:cs="Times New Roman"/>
          <w:sz w:val="24"/>
          <w:szCs w:val="24"/>
        </w:rPr>
        <w:t>to</w:t>
      </w:r>
      <w:r w:rsidRPr="00423879">
        <w:rPr>
          <w:rFonts w:eastAsia="Times New Roman" w:cs="Times New Roman"/>
          <w:sz w:val="24"/>
          <w:szCs w:val="24"/>
        </w:rPr>
        <w:t>“reservations</w:t>
      </w:r>
      <w:proofErr w:type="spellEnd"/>
      <w:r w:rsidRPr="00423879">
        <w:rPr>
          <w:rFonts w:eastAsia="Times New Roman" w:cs="Times New Roman"/>
          <w:sz w:val="24"/>
          <w:szCs w:val="24"/>
        </w:rPr>
        <w:t xml:space="preserve">” where they had few opportunities for growing food, hunting animals, or obtaining work. </w:t>
      </w:r>
      <w:r>
        <w:rPr>
          <w:rFonts w:eastAsia="Times New Roman" w:cs="Times New Roman"/>
          <w:sz w:val="24"/>
          <w:szCs w:val="24"/>
        </w:rPr>
        <w:t xml:space="preserve">The </w:t>
      </w:r>
      <w:r w:rsidRPr="00423879">
        <w:rPr>
          <w:rFonts w:eastAsia="Times New Roman" w:cs="Times New Roman"/>
          <w:sz w:val="24"/>
          <w:szCs w:val="24"/>
        </w:rPr>
        <w:t>Native</w:t>
      </w:r>
      <w:r w:rsidRPr="00423879">
        <w:rPr>
          <w:rFonts w:ascii="Times New Roman" w:eastAsia="Times New Roman" w:hAnsi="Times New Roman" w:cs="Times New Roman"/>
          <w:sz w:val="24"/>
          <w:szCs w:val="24"/>
        </w:rPr>
        <w:t>‐</w:t>
      </w:r>
      <w:r w:rsidRPr="00423879">
        <w:rPr>
          <w:rFonts w:eastAsia="Times New Roman" w:cs="Times New Roman"/>
          <w:sz w:val="24"/>
          <w:szCs w:val="24"/>
        </w:rPr>
        <w:t xml:space="preserve">American population </w:t>
      </w:r>
      <w:r>
        <w:rPr>
          <w:rFonts w:eastAsia="Times New Roman" w:cs="Times New Roman"/>
          <w:sz w:val="24"/>
          <w:szCs w:val="24"/>
        </w:rPr>
        <w:t xml:space="preserve">has only recently reached </w:t>
      </w:r>
      <w:r w:rsidRPr="00423879">
        <w:rPr>
          <w:rFonts w:eastAsia="Times New Roman" w:cs="Times New Roman"/>
          <w:sz w:val="24"/>
          <w:szCs w:val="24"/>
        </w:rPr>
        <w:t>more than 2 million</w:t>
      </w:r>
      <w:r>
        <w:rPr>
          <w:rFonts w:eastAsia="Times New Roman" w:cs="Times New Roman"/>
          <w:sz w:val="24"/>
          <w:szCs w:val="24"/>
        </w:rPr>
        <w:t xml:space="preserve">, while the overall population of the united States in approaching 330 million. </w:t>
      </w:r>
      <w:r w:rsidRPr="00423879">
        <w:rPr>
          <w:rFonts w:eastAsia="Times New Roman" w:cs="Times New Roman"/>
          <w:sz w:val="24"/>
          <w:szCs w:val="24"/>
        </w:rPr>
        <w:t xml:space="preserve"> Most live on reservations or in rural areas primarily located in the Western states</w:t>
      </w:r>
      <w:r>
        <w:rPr>
          <w:rFonts w:eastAsia="Times New Roman" w:cs="Times New Roman"/>
          <w:sz w:val="24"/>
          <w:szCs w:val="24"/>
        </w:rPr>
        <w:t xml:space="preserve">, though recently more Natives are moving into  </w:t>
      </w:r>
      <w:r w:rsidRPr="00423879">
        <w:rPr>
          <w:rFonts w:eastAsia="Times New Roman" w:cs="Times New Roman"/>
          <w:sz w:val="24"/>
          <w:szCs w:val="24"/>
        </w:rPr>
        <w:t>urban areas.</w:t>
      </w:r>
    </w:p>
    <w:p w:rsidR="00D05415" w:rsidRPr="00423879" w:rsidRDefault="00D05415" w:rsidP="00D05415">
      <w:pPr>
        <w:spacing w:line="360" w:lineRule="auto"/>
        <w:ind w:firstLine="720"/>
        <w:contextualSpacing/>
        <w:rPr>
          <w:rFonts w:eastAsia="Times New Roman" w:cs="Helvetica"/>
          <w:color w:val="000000"/>
          <w:sz w:val="24"/>
          <w:szCs w:val="24"/>
        </w:rPr>
      </w:pPr>
      <w:r w:rsidRPr="00423879">
        <w:rPr>
          <w:rFonts w:eastAsia="Times New Roman" w:cs="Helvetica"/>
          <w:color w:val="000000"/>
          <w:sz w:val="24"/>
          <w:szCs w:val="24"/>
        </w:rPr>
        <w:t xml:space="preserve">American Indians are the poorest ethnic group in America. The vast majority live in substandard housing and about 30 percent live in utter poverty, meaning </w:t>
      </w:r>
      <w:r>
        <w:rPr>
          <w:rFonts w:eastAsia="Times New Roman" w:cs="Helvetica"/>
          <w:color w:val="000000"/>
          <w:sz w:val="24"/>
          <w:szCs w:val="24"/>
        </w:rPr>
        <w:t xml:space="preserve">poverty so severe it leads to </w:t>
      </w:r>
      <w:r w:rsidRPr="00423879">
        <w:rPr>
          <w:rFonts w:eastAsia="Times New Roman" w:cs="Helvetica"/>
          <w:color w:val="000000"/>
          <w:sz w:val="24"/>
          <w:szCs w:val="24"/>
        </w:rPr>
        <w:t xml:space="preserve"> malnutrition and diseases. The average Native American attends school less than 10 years, and the drop</w:t>
      </w:r>
      <w:r w:rsidRPr="00423879">
        <w:rPr>
          <w:rFonts w:ascii="Cambria Math" w:eastAsia="Times New Roman" w:hAnsi="Cambria Math" w:cs="Cambria Math"/>
          <w:color w:val="000000"/>
          <w:sz w:val="24"/>
          <w:szCs w:val="24"/>
        </w:rPr>
        <w:t>‐</w:t>
      </w:r>
      <w:r w:rsidRPr="00423879">
        <w:rPr>
          <w:rFonts w:eastAsia="Times New Roman" w:cs="Helvetica"/>
          <w:color w:val="000000"/>
          <w:sz w:val="24"/>
          <w:szCs w:val="24"/>
        </w:rPr>
        <w:t>out rate is double the national average. The rate of Indian unemployment is as high as 80 percent in some parts of the country. Further complicating these matters is the fact that the rate of alcoholism for Native Americans is more than five times that of other Americans.</w:t>
      </w:r>
    </w:p>
    <w:p w:rsidR="00D05415" w:rsidRPr="00423879" w:rsidRDefault="00D05415" w:rsidP="00D05415">
      <w:pPr>
        <w:spacing w:line="360" w:lineRule="auto"/>
        <w:ind w:firstLine="720"/>
        <w:contextualSpacing/>
        <w:rPr>
          <w:rFonts w:eastAsia="Times New Roman" w:cs="Helvetica"/>
          <w:color w:val="000000"/>
          <w:sz w:val="24"/>
          <w:szCs w:val="24"/>
        </w:rPr>
      </w:pPr>
      <w:r w:rsidRPr="00423879">
        <w:rPr>
          <w:rFonts w:eastAsia="Times New Roman" w:cs="Helvetica"/>
          <w:color w:val="000000"/>
          <w:sz w:val="24"/>
          <w:szCs w:val="24"/>
        </w:rPr>
        <w:t>Native Americans remain a tightly knit and culturally minded people</w:t>
      </w:r>
      <w:r>
        <w:rPr>
          <w:rFonts w:eastAsia="Times New Roman" w:cs="Helvetica"/>
          <w:color w:val="000000"/>
          <w:sz w:val="24"/>
          <w:szCs w:val="24"/>
        </w:rPr>
        <w:t xml:space="preserve"> who have maintained thei</w:t>
      </w:r>
      <w:r w:rsidRPr="00423879">
        <w:rPr>
          <w:rFonts w:eastAsia="Times New Roman" w:cs="Helvetica"/>
          <w:color w:val="000000"/>
          <w:sz w:val="24"/>
          <w:szCs w:val="24"/>
        </w:rPr>
        <w:t>r original tribal identities. For instance, the Navajo—who have the most populated and largest reservation in this country—have held fast to their cultural patterns, even though many Navajo have worked in industrial cities.</w:t>
      </w:r>
    </w:p>
    <w:p w:rsidR="00D05415" w:rsidRDefault="00D05415" w:rsidP="00D05415">
      <w:pPr>
        <w:spacing w:line="360" w:lineRule="auto"/>
        <w:ind w:firstLine="720"/>
        <w:contextualSpacing/>
        <w:rPr>
          <w:rFonts w:eastAsia="Times New Roman" w:cs="Helvetica"/>
          <w:color w:val="000000"/>
          <w:sz w:val="24"/>
          <w:szCs w:val="24"/>
        </w:rPr>
      </w:pPr>
      <w:r w:rsidRPr="00423879">
        <w:rPr>
          <w:rFonts w:eastAsia="Times New Roman" w:cs="Helvetica"/>
          <w:color w:val="000000"/>
          <w:sz w:val="24"/>
          <w:szCs w:val="24"/>
        </w:rPr>
        <w:t xml:space="preserve">Inspired in part by the civil rights movement, Native Americans have become politically active in recent years. The American Indian Movement (AIM) is one example of how Indians from various tribes have organized to preserve their authentic culture, prevent further violations of their territorial rights, and pursue other legal matters. Although some goals have been attained, the small number of Native Americans in the United States limits </w:t>
      </w:r>
      <w:r>
        <w:rPr>
          <w:rFonts w:eastAsia="Times New Roman" w:cs="Helvetica"/>
          <w:color w:val="000000"/>
          <w:sz w:val="24"/>
          <w:szCs w:val="24"/>
        </w:rPr>
        <w:t>the attention paid to them by elected representatives</w:t>
      </w:r>
      <w:r w:rsidRPr="00423879">
        <w:rPr>
          <w:rFonts w:eastAsia="Times New Roman" w:cs="Helvetica"/>
          <w:color w:val="000000"/>
          <w:sz w:val="24"/>
          <w:szCs w:val="24"/>
        </w:rPr>
        <w:t xml:space="preserve"> and </w:t>
      </w:r>
      <w:r>
        <w:rPr>
          <w:rFonts w:eastAsia="Times New Roman" w:cs="Helvetica"/>
          <w:color w:val="000000"/>
          <w:sz w:val="24"/>
          <w:szCs w:val="24"/>
        </w:rPr>
        <w:t xml:space="preserve">their </w:t>
      </w:r>
      <w:r w:rsidRPr="00423879">
        <w:rPr>
          <w:rFonts w:eastAsia="Times New Roman" w:cs="Helvetica"/>
          <w:color w:val="000000"/>
          <w:sz w:val="24"/>
          <w:szCs w:val="24"/>
        </w:rPr>
        <w:t>legal pull.</w:t>
      </w:r>
    </w:p>
    <w:p w:rsidR="00D05415" w:rsidRDefault="00D05415" w:rsidP="00D05415">
      <w:pPr>
        <w:spacing w:line="360" w:lineRule="auto"/>
        <w:ind w:firstLine="720"/>
        <w:contextualSpacing/>
        <w:rPr>
          <w:rFonts w:eastAsia="Times New Roman" w:cs="Helvetica"/>
          <w:color w:val="000000"/>
          <w:sz w:val="24"/>
          <w:szCs w:val="24"/>
        </w:rPr>
      </w:pPr>
    </w:p>
    <w:p w:rsidR="00D05415" w:rsidRDefault="00D05415" w:rsidP="00D05415">
      <w:pPr>
        <w:ind w:firstLine="720"/>
        <w:contextualSpacing/>
        <w:rPr>
          <w:sz w:val="16"/>
          <w:szCs w:val="16"/>
        </w:rPr>
      </w:pPr>
      <w:r w:rsidRPr="00D05415">
        <w:rPr>
          <w:sz w:val="16"/>
          <w:szCs w:val="16"/>
        </w:rPr>
        <w:t xml:space="preserve">"Sociology: Race and Culture - Native Americans." Cliff Notes. Houghton Mifflin Harcourt.  </w:t>
      </w:r>
      <w:hyperlink r:id="rId15" w:history="1">
        <w:r w:rsidRPr="00D05415">
          <w:rPr>
            <w:rStyle w:val="Hyperlink"/>
            <w:sz w:val="16"/>
            <w:szCs w:val="16"/>
          </w:rPr>
          <w:t>https://www.cliffsnotes.com/study-guides/sociology/race-and-ethnicity/native-americans</w:t>
        </w:r>
      </w:hyperlink>
      <w:r w:rsidRPr="00D05415">
        <w:rPr>
          <w:sz w:val="16"/>
          <w:szCs w:val="16"/>
        </w:rPr>
        <w:t>. Visited 18 September 2019.</w:t>
      </w:r>
    </w:p>
    <w:p w:rsidR="00D05415" w:rsidRDefault="00D05415" w:rsidP="00D05415">
      <w:pPr>
        <w:ind w:firstLine="720"/>
        <w:contextualSpacing/>
        <w:rPr>
          <w:sz w:val="16"/>
          <w:szCs w:val="16"/>
        </w:rPr>
      </w:pPr>
    </w:p>
    <w:p w:rsidR="00D05415" w:rsidRPr="00D05415" w:rsidRDefault="00D05415" w:rsidP="00D05415">
      <w:pPr>
        <w:ind w:firstLine="720"/>
        <w:contextualSpacing/>
        <w:rPr>
          <w:sz w:val="16"/>
          <w:szCs w:val="16"/>
        </w:rPr>
      </w:pPr>
    </w:p>
    <w:p w:rsidR="00F8614F" w:rsidRPr="00354589" w:rsidRDefault="00354589" w:rsidP="00354589">
      <w:pPr>
        <w:spacing w:line="360" w:lineRule="auto"/>
        <w:contextualSpacing/>
        <w:jc w:val="center"/>
        <w:rPr>
          <w:sz w:val="32"/>
          <w:szCs w:val="32"/>
        </w:rPr>
      </w:pPr>
      <w:bookmarkStart w:id="0" w:name="_GoBack"/>
      <w:bookmarkEnd w:id="0"/>
      <w:r w:rsidRPr="00354589">
        <w:rPr>
          <w:sz w:val="32"/>
          <w:szCs w:val="32"/>
        </w:rPr>
        <w:t>Native American T</w:t>
      </w:r>
      <w:r w:rsidR="00F8614F" w:rsidRPr="00354589">
        <w:rPr>
          <w:sz w:val="32"/>
          <w:szCs w:val="32"/>
        </w:rPr>
        <w:t>eens</w:t>
      </w:r>
      <w:r w:rsidRPr="00354589">
        <w:rPr>
          <w:sz w:val="32"/>
          <w:szCs w:val="32"/>
        </w:rPr>
        <w:t xml:space="preserve"> </w:t>
      </w:r>
      <w:r w:rsidR="006F5B29">
        <w:rPr>
          <w:sz w:val="32"/>
          <w:szCs w:val="32"/>
        </w:rPr>
        <w:t>Speak Out</w:t>
      </w:r>
    </w:p>
    <w:p w:rsidR="00F8614F" w:rsidRDefault="00A94004" w:rsidP="00354589">
      <w:pPr>
        <w:spacing w:line="360" w:lineRule="auto"/>
        <w:contextualSpacing/>
        <w:jc w:val="center"/>
        <w:rPr>
          <w:rStyle w:val="Hyperlink"/>
        </w:rPr>
      </w:pPr>
      <w:hyperlink r:id="rId16" w:history="1">
        <w:r w:rsidR="00F8614F">
          <w:rPr>
            <w:rStyle w:val="Hyperlink"/>
          </w:rPr>
          <w:t>https://www.youtube.com/watch?v=GHdW_LVfn28</w:t>
        </w:r>
      </w:hyperlink>
    </w:p>
    <w:p w:rsidR="006F5B29" w:rsidRDefault="006F5B29" w:rsidP="00354589">
      <w:pPr>
        <w:spacing w:line="360" w:lineRule="auto"/>
        <w:contextualSpacing/>
        <w:jc w:val="center"/>
        <w:rPr>
          <w:rStyle w:val="Hyperlink"/>
        </w:rPr>
      </w:pPr>
    </w:p>
    <w:p w:rsidR="006F5B29" w:rsidRPr="006F5B29" w:rsidRDefault="006F5B29" w:rsidP="006F5B29">
      <w:pPr>
        <w:spacing w:line="360" w:lineRule="auto"/>
        <w:contextualSpacing/>
        <w:rPr>
          <w:rStyle w:val="Hyperlink"/>
          <w:color w:val="auto"/>
          <w:sz w:val="32"/>
          <w:szCs w:val="32"/>
          <w:u w:val="none"/>
        </w:rPr>
      </w:pPr>
      <w:r w:rsidRPr="006F5B29">
        <w:rPr>
          <w:rStyle w:val="Hyperlink"/>
          <w:color w:val="auto"/>
          <w:sz w:val="32"/>
          <w:szCs w:val="32"/>
          <w:u w:val="none"/>
        </w:rPr>
        <w:t>List two things that they want you to know-</w:t>
      </w:r>
    </w:p>
    <w:p w:rsidR="006F5B29" w:rsidRPr="006F5B29" w:rsidRDefault="006F5B29" w:rsidP="006F5B29">
      <w:pPr>
        <w:spacing w:line="360" w:lineRule="auto"/>
        <w:contextualSpacing/>
        <w:rPr>
          <w:rStyle w:val="Hyperlink"/>
          <w:color w:val="auto"/>
          <w:sz w:val="32"/>
          <w:szCs w:val="32"/>
          <w:u w:val="none"/>
        </w:rPr>
      </w:pPr>
    </w:p>
    <w:p w:rsidR="006F5B29" w:rsidRPr="006F5B29" w:rsidRDefault="006F5B29" w:rsidP="006F5B29">
      <w:pPr>
        <w:spacing w:line="360" w:lineRule="auto"/>
        <w:contextualSpacing/>
        <w:rPr>
          <w:rStyle w:val="Hyperlink"/>
          <w:color w:val="auto"/>
          <w:sz w:val="32"/>
          <w:szCs w:val="32"/>
          <w:u w:val="none"/>
        </w:rPr>
      </w:pPr>
      <w:r w:rsidRPr="006F5B29">
        <w:rPr>
          <w:rStyle w:val="Hyperlink"/>
          <w:color w:val="auto"/>
          <w:sz w:val="32"/>
          <w:szCs w:val="32"/>
          <w:u w:val="none"/>
        </w:rPr>
        <w:t>1.</w:t>
      </w:r>
    </w:p>
    <w:p w:rsidR="006F5B29" w:rsidRPr="006F5B29" w:rsidRDefault="006F5B29" w:rsidP="006F5B29">
      <w:pPr>
        <w:spacing w:line="360" w:lineRule="auto"/>
        <w:contextualSpacing/>
        <w:rPr>
          <w:rStyle w:val="Hyperlink"/>
          <w:color w:val="auto"/>
          <w:sz w:val="32"/>
          <w:szCs w:val="32"/>
          <w:u w:val="none"/>
        </w:rPr>
      </w:pPr>
    </w:p>
    <w:p w:rsidR="006F5B29" w:rsidRPr="006F5B29" w:rsidRDefault="006F5B29" w:rsidP="006F5B29">
      <w:pPr>
        <w:spacing w:line="360" w:lineRule="auto"/>
        <w:contextualSpacing/>
        <w:rPr>
          <w:rStyle w:val="Hyperlink"/>
          <w:color w:val="auto"/>
          <w:sz w:val="32"/>
          <w:szCs w:val="32"/>
          <w:u w:val="none"/>
        </w:rPr>
      </w:pPr>
    </w:p>
    <w:p w:rsidR="006F5B29" w:rsidRPr="006F5B29" w:rsidRDefault="006F5B29" w:rsidP="006F5B29">
      <w:pPr>
        <w:spacing w:line="360" w:lineRule="auto"/>
        <w:contextualSpacing/>
        <w:rPr>
          <w:rStyle w:val="Hyperlink"/>
          <w:color w:val="auto"/>
          <w:sz w:val="32"/>
          <w:szCs w:val="32"/>
          <w:u w:val="none"/>
        </w:rPr>
      </w:pPr>
    </w:p>
    <w:p w:rsidR="006F5B29" w:rsidRPr="006F5B29" w:rsidRDefault="006F5B29" w:rsidP="006F5B29">
      <w:pPr>
        <w:spacing w:line="360" w:lineRule="auto"/>
        <w:contextualSpacing/>
        <w:rPr>
          <w:sz w:val="32"/>
          <w:szCs w:val="32"/>
        </w:rPr>
      </w:pPr>
      <w:r w:rsidRPr="006F5B29">
        <w:rPr>
          <w:rStyle w:val="Hyperlink"/>
          <w:color w:val="auto"/>
          <w:sz w:val="32"/>
          <w:szCs w:val="32"/>
          <w:u w:val="none"/>
        </w:rPr>
        <w:t>2.</w:t>
      </w:r>
    </w:p>
    <w:p w:rsidR="00D05415" w:rsidRPr="006F5B29" w:rsidRDefault="00D05415" w:rsidP="00C4628E">
      <w:pPr>
        <w:spacing w:line="360" w:lineRule="auto"/>
        <w:contextualSpacing/>
        <w:rPr>
          <w:sz w:val="32"/>
          <w:szCs w:val="32"/>
        </w:rPr>
      </w:pPr>
    </w:p>
    <w:p w:rsidR="00D05415" w:rsidRPr="006F5B29" w:rsidRDefault="00D05415" w:rsidP="00C4628E">
      <w:pPr>
        <w:spacing w:line="360" w:lineRule="auto"/>
        <w:contextualSpacing/>
        <w:rPr>
          <w:sz w:val="32"/>
          <w:szCs w:val="32"/>
        </w:rPr>
      </w:pPr>
    </w:p>
    <w:p w:rsidR="00D05415" w:rsidRPr="006F5B29" w:rsidRDefault="00D05415" w:rsidP="00C4628E">
      <w:pPr>
        <w:spacing w:line="360" w:lineRule="auto"/>
        <w:contextualSpacing/>
        <w:rPr>
          <w:sz w:val="32"/>
          <w:szCs w:val="32"/>
        </w:rPr>
      </w:pPr>
    </w:p>
    <w:p w:rsidR="00D05415" w:rsidRPr="006F5B29" w:rsidRDefault="00D05415" w:rsidP="00C4628E">
      <w:pPr>
        <w:spacing w:line="360" w:lineRule="auto"/>
        <w:contextualSpacing/>
        <w:rPr>
          <w:sz w:val="32"/>
          <w:szCs w:val="32"/>
        </w:rPr>
      </w:pPr>
    </w:p>
    <w:p w:rsidR="00D05415" w:rsidRDefault="00D05415" w:rsidP="00C4628E">
      <w:pPr>
        <w:spacing w:line="360" w:lineRule="auto"/>
        <w:contextualSpacing/>
      </w:pPr>
    </w:p>
    <w:p w:rsidR="00D05415" w:rsidRDefault="00D05415" w:rsidP="00C4628E">
      <w:pPr>
        <w:spacing w:line="360" w:lineRule="auto"/>
        <w:contextualSpacing/>
      </w:pPr>
    </w:p>
    <w:p w:rsidR="00D05415" w:rsidRDefault="00D05415" w:rsidP="00C4628E">
      <w:pPr>
        <w:spacing w:line="360" w:lineRule="auto"/>
        <w:contextualSpacing/>
      </w:pPr>
    </w:p>
    <w:p w:rsidR="00D05415" w:rsidRDefault="00D05415" w:rsidP="00C4628E">
      <w:pPr>
        <w:spacing w:line="360" w:lineRule="auto"/>
        <w:contextualSpacing/>
      </w:pPr>
    </w:p>
    <w:p w:rsidR="00D05415" w:rsidRDefault="00D05415" w:rsidP="00C4628E">
      <w:pPr>
        <w:spacing w:line="360" w:lineRule="auto"/>
        <w:contextualSpacing/>
      </w:pPr>
    </w:p>
    <w:p w:rsidR="00D05415" w:rsidRDefault="00D05415" w:rsidP="00C4628E">
      <w:pPr>
        <w:spacing w:line="360" w:lineRule="auto"/>
        <w:contextualSpacing/>
      </w:pPr>
    </w:p>
    <w:p w:rsidR="00D05415" w:rsidRDefault="00D05415" w:rsidP="00C4628E">
      <w:pPr>
        <w:spacing w:line="360" w:lineRule="auto"/>
        <w:contextualSpacing/>
      </w:pPr>
    </w:p>
    <w:p w:rsidR="00D05415" w:rsidRDefault="00D05415" w:rsidP="00C4628E">
      <w:pPr>
        <w:spacing w:line="360" w:lineRule="auto"/>
        <w:contextualSpacing/>
      </w:pPr>
    </w:p>
    <w:p w:rsidR="00D05415" w:rsidRDefault="00D05415" w:rsidP="00C4628E">
      <w:pPr>
        <w:spacing w:line="360" w:lineRule="auto"/>
        <w:contextualSpacing/>
      </w:pPr>
    </w:p>
    <w:p w:rsidR="00D05415" w:rsidRDefault="00D05415" w:rsidP="00C4628E">
      <w:pPr>
        <w:spacing w:line="360" w:lineRule="auto"/>
        <w:contextualSpacing/>
      </w:pPr>
    </w:p>
    <w:p w:rsidR="00D05415" w:rsidRDefault="00D05415" w:rsidP="00C4628E">
      <w:pPr>
        <w:spacing w:line="360" w:lineRule="auto"/>
        <w:contextualSpacing/>
      </w:pPr>
    </w:p>
    <w:p w:rsidR="00D05415" w:rsidRDefault="00D05415" w:rsidP="00C4628E">
      <w:pPr>
        <w:spacing w:line="360" w:lineRule="auto"/>
        <w:contextualSpacing/>
      </w:pPr>
    </w:p>
    <w:sectPr w:rsidR="00D05415" w:rsidSect="0031538B">
      <w:headerReference w:type="default" r:id="rId17"/>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C76" w:rsidRDefault="00D93C76" w:rsidP="00C23F4D">
      <w:r>
        <w:separator/>
      </w:r>
    </w:p>
  </w:endnote>
  <w:endnote w:type="continuationSeparator" w:id="0">
    <w:p w:rsidR="00D93C76" w:rsidRDefault="00D93C76" w:rsidP="00C23F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C76" w:rsidRDefault="00D93C76" w:rsidP="00C23F4D">
      <w:r>
        <w:separator/>
      </w:r>
    </w:p>
  </w:footnote>
  <w:footnote w:type="continuationSeparator" w:id="0">
    <w:p w:rsidR="00D93C76" w:rsidRDefault="00D93C76" w:rsidP="00C23F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038141"/>
      <w:docPartObj>
        <w:docPartGallery w:val="Page Numbers (Top of Page)"/>
        <w:docPartUnique/>
      </w:docPartObj>
    </w:sdtPr>
    <w:sdtContent>
      <w:p w:rsidR="00C23F4D" w:rsidRDefault="00A94004">
        <w:pPr>
          <w:pStyle w:val="Header"/>
          <w:jc w:val="right"/>
        </w:pPr>
        <w:r>
          <w:rPr>
            <w:noProof/>
          </w:rPr>
          <w:fldChar w:fldCharType="begin"/>
        </w:r>
        <w:r w:rsidR="00404FB4">
          <w:rPr>
            <w:noProof/>
          </w:rPr>
          <w:instrText xml:space="preserve"> PAGE   \* MERGEFORMAT </w:instrText>
        </w:r>
        <w:r>
          <w:rPr>
            <w:noProof/>
          </w:rPr>
          <w:fldChar w:fldCharType="separate"/>
        </w:r>
        <w:r w:rsidR="00B622F9">
          <w:rPr>
            <w:noProof/>
          </w:rPr>
          <w:t>8</w:t>
        </w:r>
        <w:r>
          <w:rPr>
            <w:noProof/>
          </w:rPr>
          <w:fldChar w:fldCharType="end"/>
        </w:r>
      </w:p>
    </w:sdtContent>
  </w:sdt>
  <w:p w:rsidR="00C23F4D" w:rsidRDefault="00C23F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43CD6"/>
    <w:multiLevelType w:val="multilevel"/>
    <w:tmpl w:val="2D48A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D605D"/>
    <w:multiLevelType w:val="hybridMultilevel"/>
    <w:tmpl w:val="3D4CD67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47974D9"/>
    <w:multiLevelType w:val="multilevel"/>
    <w:tmpl w:val="FFB09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823A11"/>
    <w:multiLevelType w:val="hybridMultilevel"/>
    <w:tmpl w:val="AE1607E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B3C68CB"/>
    <w:multiLevelType w:val="hybridMultilevel"/>
    <w:tmpl w:val="27148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5332A4"/>
    <w:multiLevelType w:val="multilevel"/>
    <w:tmpl w:val="E2C2E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554DDD"/>
    <w:multiLevelType w:val="multilevel"/>
    <w:tmpl w:val="9790E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92732D"/>
    <w:multiLevelType w:val="hybridMultilevel"/>
    <w:tmpl w:val="CC8225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CCF6830"/>
    <w:multiLevelType w:val="hybridMultilevel"/>
    <w:tmpl w:val="9798089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9DE62BF"/>
    <w:multiLevelType w:val="hybridMultilevel"/>
    <w:tmpl w:val="C9BCC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10230C"/>
    <w:multiLevelType w:val="hybridMultilevel"/>
    <w:tmpl w:val="642A3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2E669C"/>
    <w:multiLevelType w:val="multilevel"/>
    <w:tmpl w:val="525A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5"/>
  </w:num>
  <w:num w:numId="4">
    <w:abstractNumId w:val="2"/>
  </w:num>
  <w:num w:numId="5">
    <w:abstractNumId w:val="0"/>
  </w:num>
  <w:num w:numId="6">
    <w:abstractNumId w:val="10"/>
  </w:num>
  <w:num w:numId="7">
    <w:abstractNumId w:val="3"/>
  </w:num>
  <w:num w:numId="8">
    <w:abstractNumId w:val="4"/>
  </w:num>
  <w:num w:numId="9">
    <w:abstractNumId w:val="7"/>
  </w:num>
  <w:num w:numId="10">
    <w:abstractNumId w:val="9"/>
  </w:num>
  <w:num w:numId="11">
    <w:abstractNumId w:val="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23879"/>
    <w:rsid w:val="00042D1D"/>
    <w:rsid w:val="000661F5"/>
    <w:rsid w:val="00252C57"/>
    <w:rsid w:val="0031538B"/>
    <w:rsid w:val="00335CB5"/>
    <w:rsid w:val="00354589"/>
    <w:rsid w:val="00404FB4"/>
    <w:rsid w:val="00423879"/>
    <w:rsid w:val="004467E4"/>
    <w:rsid w:val="005A3026"/>
    <w:rsid w:val="00601766"/>
    <w:rsid w:val="006F5B29"/>
    <w:rsid w:val="00752993"/>
    <w:rsid w:val="00833DC3"/>
    <w:rsid w:val="0091012F"/>
    <w:rsid w:val="009B513D"/>
    <w:rsid w:val="00A35A63"/>
    <w:rsid w:val="00A94004"/>
    <w:rsid w:val="00AF5A50"/>
    <w:rsid w:val="00B327E9"/>
    <w:rsid w:val="00B502CE"/>
    <w:rsid w:val="00B622F9"/>
    <w:rsid w:val="00BD5375"/>
    <w:rsid w:val="00C23F4D"/>
    <w:rsid w:val="00C4628E"/>
    <w:rsid w:val="00C9480F"/>
    <w:rsid w:val="00D05415"/>
    <w:rsid w:val="00D93C76"/>
    <w:rsid w:val="00E91B7F"/>
    <w:rsid w:val="00ED33CA"/>
    <w:rsid w:val="00F6737D"/>
    <w:rsid w:val="00F8614F"/>
    <w:rsid w:val="00F86B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D1D"/>
  </w:style>
  <w:style w:type="paragraph" w:styleId="Heading1">
    <w:name w:val="heading 1"/>
    <w:basedOn w:val="Normal"/>
    <w:next w:val="Normal"/>
    <w:link w:val="Heading1Char"/>
    <w:uiPriority w:val="9"/>
    <w:qFormat/>
    <w:rsid w:val="00C462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2387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4628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2387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23879"/>
    <w:pPr>
      <w:spacing w:before="100" w:beforeAutospacing="1" w:after="100" w:afterAutospacing="1"/>
    </w:pPr>
    <w:rPr>
      <w:rFonts w:ascii="Times New Roman" w:eastAsia="Times New Roman" w:hAnsi="Times New Roman" w:cs="Times New Roman"/>
      <w:sz w:val="24"/>
      <w:szCs w:val="24"/>
    </w:rPr>
  </w:style>
  <w:style w:type="paragraph" w:customStyle="1" w:styleId="m-listiclecredit">
    <w:name w:val="m-listicle__credit"/>
    <w:basedOn w:val="Normal"/>
    <w:rsid w:val="0042387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23879"/>
    <w:rPr>
      <w:color w:val="0000FF"/>
      <w:u w:val="single"/>
    </w:rPr>
  </w:style>
  <w:style w:type="paragraph" w:styleId="BalloonText">
    <w:name w:val="Balloon Text"/>
    <w:basedOn w:val="Normal"/>
    <w:link w:val="BalloonTextChar"/>
    <w:uiPriority w:val="99"/>
    <w:semiHidden/>
    <w:unhideWhenUsed/>
    <w:rsid w:val="00423879"/>
    <w:rPr>
      <w:rFonts w:ascii="Tahoma" w:hAnsi="Tahoma" w:cs="Tahoma"/>
      <w:sz w:val="16"/>
      <w:szCs w:val="16"/>
    </w:rPr>
  </w:style>
  <w:style w:type="character" w:customStyle="1" w:styleId="BalloonTextChar">
    <w:name w:val="Balloon Text Char"/>
    <w:basedOn w:val="DefaultParagraphFont"/>
    <w:link w:val="BalloonText"/>
    <w:uiPriority w:val="99"/>
    <w:semiHidden/>
    <w:rsid w:val="00423879"/>
    <w:rPr>
      <w:rFonts w:ascii="Tahoma" w:hAnsi="Tahoma" w:cs="Tahoma"/>
      <w:sz w:val="16"/>
      <w:szCs w:val="16"/>
    </w:rPr>
  </w:style>
  <w:style w:type="character" w:customStyle="1" w:styleId="Heading1Char">
    <w:name w:val="Heading 1 Char"/>
    <w:basedOn w:val="DefaultParagraphFont"/>
    <w:link w:val="Heading1"/>
    <w:uiPriority w:val="9"/>
    <w:rsid w:val="00C4628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4628E"/>
    <w:rPr>
      <w:rFonts w:asciiTheme="majorHAnsi" w:eastAsiaTheme="majorEastAsia" w:hAnsiTheme="majorHAnsi" w:cstheme="majorBidi"/>
      <w:b/>
      <w:bCs/>
      <w:color w:val="4F81BD" w:themeColor="accent1"/>
    </w:rPr>
  </w:style>
  <w:style w:type="character" w:customStyle="1" w:styleId="article-image-credit-prehover">
    <w:name w:val="article-image-credit-prehover"/>
    <w:basedOn w:val="DefaultParagraphFont"/>
    <w:rsid w:val="00C4628E"/>
  </w:style>
  <w:style w:type="character" w:styleId="FollowedHyperlink">
    <w:name w:val="FollowedHyperlink"/>
    <w:basedOn w:val="DefaultParagraphFont"/>
    <w:uiPriority w:val="99"/>
    <w:semiHidden/>
    <w:unhideWhenUsed/>
    <w:rsid w:val="0031538B"/>
    <w:rPr>
      <w:color w:val="800080" w:themeColor="followedHyperlink"/>
      <w:u w:val="single"/>
    </w:rPr>
  </w:style>
  <w:style w:type="character" w:customStyle="1" w:styleId="css-82zej8">
    <w:name w:val="css-82zej8"/>
    <w:basedOn w:val="DefaultParagraphFont"/>
    <w:rsid w:val="00F8614F"/>
  </w:style>
  <w:style w:type="paragraph" w:styleId="Header">
    <w:name w:val="header"/>
    <w:basedOn w:val="Normal"/>
    <w:link w:val="HeaderChar"/>
    <w:uiPriority w:val="99"/>
    <w:unhideWhenUsed/>
    <w:rsid w:val="00C23F4D"/>
    <w:pPr>
      <w:tabs>
        <w:tab w:val="center" w:pos="4680"/>
        <w:tab w:val="right" w:pos="9360"/>
      </w:tabs>
    </w:pPr>
  </w:style>
  <w:style w:type="character" w:customStyle="1" w:styleId="HeaderChar">
    <w:name w:val="Header Char"/>
    <w:basedOn w:val="DefaultParagraphFont"/>
    <w:link w:val="Header"/>
    <w:uiPriority w:val="99"/>
    <w:rsid w:val="00C23F4D"/>
  </w:style>
  <w:style w:type="paragraph" w:styleId="Footer">
    <w:name w:val="footer"/>
    <w:basedOn w:val="Normal"/>
    <w:link w:val="FooterChar"/>
    <w:uiPriority w:val="99"/>
    <w:semiHidden/>
    <w:unhideWhenUsed/>
    <w:rsid w:val="00C23F4D"/>
    <w:pPr>
      <w:tabs>
        <w:tab w:val="center" w:pos="4680"/>
        <w:tab w:val="right" w:pos="9360"/>
      </w:tabs>
    </w:pPr>
  </w:style>
  <w:style w:type="character" w:customStyle="1" w:styleId="FooterChar">
    <w:name w:val="Footer Char"/>
    <w:basedOn w:val="DefaultParagraphFont"/>
    <w:link w:val="Footer"/>
    <w:uiPriority w:val="99"/>
    <w:semiHidden/>
    <w:rsid w:val="00C23F4D"/>
  </w:style>
  <w:style w:type="paragraph" w:styleId="ListParagraph">
    <w:name w:val="List Paragraph"/>
    <w:basedOn w:val="Normal"/>
    <w:uiPriority w:val="34"/>
    <w:qFormat/>
    <w:rsid w:val="0091012F"/>
    <w:pPr>
      <w:ind w:left="720"/>
      <w:contextualSpacing/>
    </w:pPr>
  </w:style>
  <w:style w:type="character" w:customStyle="1" w:styleId="byline-componentcontributors">
    <w:name w:val="byline-component__contributors"/>
    <w:basedOn w:val="DefaultParagraphFont"/>
    <w:rsid w:val="0091012F"/>
  </w:style>
  <w:style w:type="character" w:styleId="Strong">
    <w:name w:val="Strong"/>
    <w:basedOn w:val="DefaultParagraphFont"/>
    <w:uiPriority w:val="22"/>
    <w:qFormat/>
    <w:rsid w:val="0091012F"/>
    <w:rPr>
      <w:b/>
      <w:bCs/>
    </w:rPr>
  </w:style>
  <w:style w:type="character" w:customStyle="1" w:styleId="mt-heading-indentedheader--preheading">
    <w:name w:val="mt-heading-indented__header--preheading"/>
    <w:basedOn w:val="DefaultParagraphFont"/>
    <w:rsid w:val="0091012F"/>
  </w:style>
  <w:style w:type="character" w:styleId="Emphasis">
    <w:name w:val="Emphasis"/>
    <w:basedOn w:val="DefaultParagraphFont"/>
    <w:uiPriority w:val="20"/>
    <w:qFormat/>
    <w:rsid w:val="0091012F"/>
    <w:rPr>
      <w:i/>
      <w:iCs/>
    </w:rPr>
  </w:style>
  <w:style w:type="paragraph" w:customStyle="1" w:styleId="article-controllerlast-paragraph">
    <w:name w:val="article-controller__last-paragraph"/>
    <w:basedOn w:val="Normal"/>
    <w:rsid w:val="0091012F"/>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E91B7F"/>
  </w:style>
</w:styles>
</file>

<file path=word/webSettings.xml><?xml version="1.0" encoding="utf-8"?>
<w:webSettings xmlns:r="http://schemas.openxmlformats.org/officeDocument/2006/relationships" xmlns:w="http://schemas.openxmlformats.org/wordprocessingml/2006/main">
  <w:divs>
    <w:div w:id="32078065">
      <w:bodyDiv w:val="1"/>
      <w:marLeft w:val="0"/>
      <w:marRight w:val="0"/>
      <w:marTop w:val="0"/>
      <w:marBottom w:val="0"/>
      <w:divBdr>
        <w:top w:val="none" w:sz="0" w:space="0" w:color="auto"/>
        <w:left w:val="none" w:sz="0" w:space="0" w:color="auto"/>
        <w:bottom w:val="none" w:sz="0" w:space="0" w:color="auto"/>
        <w:right w:val="none" w:sz="0" w:space="0" w:color="auto"/>
      </w:divBdr>
      <w:divsChild>
        <w:div w:id="78715518">
          <w:marLeft w:val="0"/>
          <w:marRight w:val="0"/>
          <w:marTop w:val="0"/>
          <w:marBottom w:val="0"/>
          <w:divBdr>
            <w:top w:val="none" w:sz="0" w:space="0" w:color="auto"/>
            <w:left w:val="none" w:sz="0" w:space="0" w:color="auto"/>
            <w:bottom w:val="none" w:sz="0" w:space="0" w:color="auto"/>
            <w:right w:val="none" w:sz="0" w:space="0" w:color="auto"/>
          </w:divBdr>
          <w:divsChild>
            <w:div w:id="1889099763">
              <w:marLeft w:val="0"/>
              <w:marRight w:val="0"/>
              <w:marTop w:val="0"/>
              <w:marBottom w:val="0"/>
              <w:divBdr>
                <w:top w:val="none" w:sz="0" w:space="0" w:color="auto"/>
                <w:left w:val="none" w:sz="0" w:space="0" w:color="auto"/>
                <w:bottom w:val="none" w:sz="0" w:space="0" w:color="auto"/>
                <w:right w:val="none" w:sz="0" w:space="0" w:color="auto"/>
              </w:divBdr>
              <w:divsChild>
                <w:div w:id="14187701">
                  <w:marLeft w:val="0"/>
                  <w:marRight w:val="0"/>
                  <w:marTop w:val="0"/>
                  <w:marBottom w:val="0"/>
                  <w:divBdr>
                    <w:top w:val="none" w:sz="0" w:space="0" w:color="auto"/>
                    <w:left w:val="none" w:sz="0" w:space="0" w:color="auto"/>
                    <w:bottom w:val="none" w:sz="0" w:space="0" w:color="auto"/>
                    <w:right w:val="none" w:sz="0" w:space="0" w:color="auto"/>
                  </w:divBdr>
                  <w:divsChild>
                    <w:div w:id="531039052">
                      <w:marLeft w:val="0"/>
                      <w:marRight w:val="0"/>
                      <w:marTop w:val="1100"/>
                      <w:marBottom w:val="80"/>
                      <w:divBdr>
                        <w:top w:val="none" w:sz="0" w:space="0" w:color="auto"/>
                        <w:left w:val="none" w:sz="0" w:space="0" w:color="auto"/>
                        <w:bottom w:val="none" w:sz="0" w:space="0" w:color="auto"/>
                        <w:right w:val="none" w:sz="0" w:space="0" w:color="auto"/>
                      </w:divBdr>
                      <w:divsChild>
                        <w:div w:id="21083822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88834673">
                  <w:marLeft w:val="0"/>
                  <w:marRight w:val="0"/>
                  <w:marTop w:val="560"/>
                  <w:marBottom w:val="0"/>
                  <w:divBdr>
                    <w:top w:val="none" w:sz="0" w:space="0" w:color="auto"/>
                    <w:left w:val="none" w:sz="0" w:space="0" w:color="auto"/>
                    <w:bottom w:val="none" w:sz="0" w:space="0" w:color="auto"/>
                    <w:right w:val="none" w:sz="0" w:space="0" w:color="auto"/>
                  </w:divBdr>
                  <w:divsChild>
                    <w:div w:id="166949084">
                      <w:marLeft w:val="0"/>
                      <w:marRight w:val="0"/>
                      <w:marTop w:val="0"/>
                      <w:marBottom w:val="0"/>
                      <w:divBdr>
                        <w:top w:val="none" w:sz="0" w:space="0" w:color="auto"/>
                        <w:left w:val="none" w:sz="0" w:space="0" w:color="auto"/>
                        <w:bottom w:val="none" w:sz="0" w:space="0" w:color="auto"/>
                        <w:right w:val="none" w:sz="0" w:space="0" w:color="auto"/>
                      </w:divBdr>
                      <w:divsChild>
                        <w:div w:id="1219121953">
                          <w:marLeft w:val="140"/>
                          <w:marRight w:val="0"/>
                          <w:marTop w:val="480"/>
                          <w:marBottom w:val="140"/>
                          <w:divBdr>
                            <w:top w:val="none" w:sz="0" w:space="0" w:color="auto"/>
                            <w:left w:val="none" w:sz="0" w:space="0" w:color="auto"/>
                            <w:bottom w:val="none" w:sz="0" w:space="0" w:color="auto"/>
                            <w:right w:val="none" w:sz="0" w:space="0" w:color="auto"/>
                          </w:divBdr>
                        </w:div>
                        <w:div w:id="2088918326">
                          <w:marLeft w:val="240"/>
                          <w:marRight w:val="0"/>
                          <w:marTop w:val="0"/>
                          <w:marBottom w:val="0"/>
                          <w:divBdr>
                            <w:top w:val="none" w:sz="0" w:space="0" w:color="auto"/>
                            <w:left w:val="none" w:sz="0" w:space="0" w:color="auto"/>
                            <w:bottom w:val="none" w:sz="0" w:space="0" w:color="auto"/>
                            <w:right w:val="none" w:sz="0" w:space="0" w:color="auto"/>
                          </w:divBdr>
                          <w:divsChild>
                            <w:div w:id="831608812">
                              <w:marLeft w:val="0"/>
                              <w:marRight w:val="0"/>
                              <w:marTop w:val="0"/>
                              <w:marBottom w:val="0"/>
                              <w:divBdr>
                                <w:top w:val="none" w:sz="0" w:space="0" w:color="auto"/>
                                <w:left w:val="none" w:sz="0" w:space="0" w:color="auto"/>
                                <w:bottom w:val="none" w:sz="0" w:space="0" w:color="auto"/>
                                <w:right w:val="none" w:sz="0" w:space="0" w:color="auto"/>
                              </w:divBdr>
                            </w:div>
                            <w:div w:id="589049148">
                              <w:marLeft w:val="320"/>
                              <w:marRight w:val="0"/>
                              <w:marTop w:val="0"/>
                              <w:marBottom w:val="0"/>
                              <w:divBdr>
                                <w:top w:val="none" w:sz="0" w:space="0" w:color="auto"/>
                                <w:left w:val="none" w:sz="0" w:space="0" w:color="auto"/>
                                <w:bottom w:val="none" w:sz="0" w:space="0" w:color="auto"/>
                                <w:right w:val="none" w:sz="0" w:space="0" w:color="auto"/>
                              </w:divBdr>
                            </w:div>
                            <w:div w:id="1950551461">
                              <w:marLeft w:val="320"/>
                              <w:marRight w:val="0"/>
                              <w:marTop w:val="0"/>
                              <w:marBottom w:val="0"/>
                              <w:divBdr>
                                <w:top w:val="none" w:sz="0" w:space="0" w:color="auto"/>
                                <w:left w:val="none" w:sz="0" w:space="0" w:color="auto"/>
                                <w:bottom w:val="none" w:sz="0" w:space="0" w:color="auto"/>
                                <w:right w:val="none" w:sz="0" w:space="0" w:color="auto"/>
                              </w:divBdr>
                            </w:div>
                            <w:div w:id="236016148">
                              <w:marLeft w:val="320"/>
                              <w:marRight w:val="0"/>
                              <w:marTop w:val="0"/>
                              <w:marBottom w:val="0"/>
                              <w:divBdr>
                                <w:top w:val="none" w:sz="0" w:space="0" w:color="auto"/>
                                <w:left w:val="none" w:sz="0" w:space="0" w:color="auto"/>
                                <w:bottom w:val="none" w:sz="0" w:space="0" w:color="auto"/>
                                <w:right w:val="none" w:sz="0" w:space="0" w:color="auto"/>
                              </w:divBdr>
                            </w:div>
                          </w:divsChild>
                        </w:div>
                      </w:divsChild>
                    </w:div>
                    <w:div w:id="1273247116">
                      <w:marLeft w:val="0"/>
                      <w:marRight w:val="0"/>
                      <w:marTop w:val="620"/>
                      <w:marBottom w:val="200"/>
                      <w:divBdr>
                        <w:top w:val="none" w:sz="0" w:space="0" w:color="auto"/>
                        <w:left w:val="none" w:sz="0" w:space="0" w:color="auto"/>
                        <w:bottom w:val="none" w:sz="0" w:space="0" w:color="auto"/>
                        <w:right w:val="none" w:sz="0" w:space="0" w:color="auto"/>
                      </w:divBdr>
                      <w:divsChild>
                        <w:div w:id="1535726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69315138">
          <w:marLeft w:val="0"/>
          <w:marRight w:val="0"/>
          <w:marTop w:val="0"/>
          <w:marBottom w:val="0"/>
          <w:divBdr>
            <w:top w:val="none" w:sz="0" w:space="0" w:color="auto"/>
            <w:left w:val="none" w:sz="0" w:space="0" w:color="auto"/>
            <w:bottom w:val="none" w:sz="0" w:space="0" w:color="auto"/>
            <w:right w:val="none" w:sz="0" w:space="0" w:color="auto"/>
          </w:divBdr>
          <w:divsChild>
            <w:div w:id="534082838">
              <w:marLeft w:val="0"/>
              <w:marRight w:val="0"/>
              <w:marTop w:val="500"/>
              <w:marBottom w:val="0"/>
              <w:divBdr>
                <w:top w:val="none" w:sz="0" w:space="0" w:color="auto"/>
                <w:left w:val="none" w:sz="0" w:space="0" w:color="auto"/>
                <w:bottom w:val="none" w:sz="0" w:space="0" w:color="auto"/>
                <w:right w:val="none" w:sz="0" w:space="0" w:color="auto"/>
              </w:divBdr>
              <w:divsChild>
                <w:div w:id="1398014316">
                  <w:marLeft w:val="0"/>
                  <w:marRight w:val="0"/>
                  <w:marTop w:val="660"/>
                  <w:marBottom w:val="100"/>
                  <w:divBdr>
                    <w:top w:val="none" w:sz="0" w:space="0" w:color="auto"/>
                    <w:left w:val="none" w:sz="0" w:space="0" w:color="auto"/>
                    <w:bottom w:val="none" w:sz="0" w:space="0" w:color="auto"/>
                    <w:right w:val="none" w:sz="0" w:space="0" w:color="auto"/>
                  </w:divBdr>
                </w:div>
              </w:divsChild>
            </w:div>
          </w:divsChild>
        </w:div>
        <w:div w:id="2036467542">
          <w:marLeft w:val="0"/>
          <w:marRight w:val="0"/>
          <w:marTop w:val="0"/>
          <w:marBottom w:val="0"/>
          <w:divBdr>
            <w:top w:val="none" w:sz="0" w:space="0" w:color="auto"/>
            <w:left w:val="none" w:sz="0" w:space="0" w:color="auto"/>
            <w:bottom w:val="none" w:sz="0" w:space="0" w:color="auto"/>
            <w:right w:val="none" w:sz="0" w:space="0" w:color="auto"/>
          </w:divBdr>
          <w:divsChild>
            <w:div w:id="417948689">
              <w:marLeft w:val="0"/>
              <w:marRight w:val="0"/>
              <w:marTop w:val="0"/>
              <w:marBottom w:val="1200"/>
              <w:divBdr>
                <w:top w:val="none" w:sz="0" w:space="0" w:color="auto"/>
                <w:left w:val="none" w:sz="0" w:space="0" w:color="auto"/>
                <w:bottom w:val="none" w:sz="0" w:space="0" w:color="auto"/>
                <w:right w:val="none" w:sz="0" w:space="0" w:color="auto"/>
              </w:divBdr>
              <w:divsChild>
                <w:div w:id="2050377123">
                  <w:marLeft w:val="0"/>
                  <w:marRight w:val="0"/>
                  <w:marTop w:val="0"/>
                  <w:marBottom w:val="0"/>
                  <w:divBdr>
                    <w:top w:val="none" w:sz="0" w:space="0" w:color="auto"/>
                    <w:left w:val="none" w:sz="0" w:space="0" w:color="auto"/>
                    <w:bottom w:val="none" w:sz="0" w:space="0" w:color="auto"/>
                    <w:right w:val="none" w:sz="0" w:space="0" w:color="auto"/>
                  </w:divBdr>
                  <w:divsChild>
                    <w:div w:id="1279020124">
                      <w:marLeft w:val="0"/>
                      <w:marRight w:val="0"/>
                      <w:marTop w:val="0"/>
                      <w:marBottom w:val="0"/>
                      <w:divBdr>
                        <w:top w:val="none" w:sz="0" w:space="0" w:color="auto"/>
                        <w:left w:val="none" w:sz="0" w:space="0" w:color="auto"/>
                        <w:bottom w:val="none" w:sz="0" w:space="0" w:color="auto"/>
                        <w:right w:val="none" w:sz="0" w:space="0" w:color="auto"/>
                      </w:divBdr>
                    </w:div>
                    <w:div w:id="1262026886">
                      <w:marLeft w:val="0"/>
                      <w:marRight w:val="0"/>
                      <w:marTop w:val="0"/>
                      <w:marBottom w:val="0"/>
                      <w:divBdr>
                        <w:top w:val="none" w:sz="0" w:space="0" w:color="auto"/>
                        <w:left w:val="none" w:sz="0" w:space="0" w:color="auto"/>
                        <w:bottom w:val="none" w:sz="0" w:space="0" w:color="auto"/>
                        <w:right w:val="none" w:sz="0" w:space="0" w:color="auto"/>
                      </w:divBdr>
                      <w:divsChild>
                        <w:div w:id="532495176">
                          <w:marLeft w:val="0"/>
                          <w:marRight w:val="0"/>
                          <w:marTop w:val="0"/>
                          <w:marBottom w:val="0"/>
                          <w:divBdr>
                            <w:top w:val="none" w:sz="0" w:space="0" w:color="auto"/>
                            <w:left w:val="none" w:sz="0" w:space="0" w:color="auto"/>
                            <w:bottom w:val="none" w:sz="0" w:space="0" w:color="auto"/>
                            <w:right w:val="none" w:sz="0" w:space="0" w:color="auto"/>
                          </w:divBdr>
                          <w:divsChild>
                            <w:div w:id="1286888128">
                              <w:marLeft w:val="0"/>
                              <w:marRight w:val="0"/>
                              <w:marTop w:val="0"/>
                              <w:marBottom w:val="0"/>
                              <w:divBdr>
                                <w:top w:val="none" w:sz="0" w:space="0" w:color="auto"/>
                                <w:left w:val="none" w:sz="0" w:space="0" w:color="auto"/>
                                <w:bottom w:val="none" w:sz="0" w:space="0" w:color="auto"/>
                                <w:right w:val="none" w:sz="0" w:space="0" w:color="auto"/>
                              </w:divBdr>
                              <w:divsChild>
                                <w:div w:id="1647276509">
                                  <w:marLeft w:val="0"/>
                                  <w:marRight w:val="0"/>
                                  <w:marTop w:val="0"/>
                                  <w:marBottom w:val="0"/>
                                  <w:divBdr>
                                    <w:top w:val="none" w:sz="0" w:space="0" w:color="auto"/>
                                    <w:left w:val="none" w:sz="0" w:space="0" w:color="auto"/>
                                    <w:bottom w:val="none" w:sz="0" w:space="0" w:color="auto"/>
                                    <w:right w:val="none" w:sz="0" w:space="0" w:color="auto"/>
                                  </w:divBdr>
                                  <w:divsChild>
                                    <w:div w:id="521407231">
                                      <w:marLeft w:val="0"/>
                                      <w:marRight w:val="0"/>
                                      <w:marTop w:val="0"/>
                                      <w:marBottom w:val="0"/>
                                      <w:divBdr>
                                        <w:top w:val="none" w:sz="0" w:space="0" w:color="auto"/>
                                        <w:left w:val="none" w:sz="0" w:space="0" w:color="auto"/>
                                        <w:bottom w:val="none" w:sz="0" w:space="0" w:color="auto"/>
                                        <w:right w:val="none" w:sz="0" w:space="0" w:color="auto"/>
                                      </w:divBdr>
                                      <w:divsChild>
                                        <w:div w:id="824856916">
                                          <w:marLeft w:val="0"/>
                                          <w:marRight w:val="0"/>
                                          <w:marTop w:val="0"/>
                                          <w:marBottom w:val="440"/>
                                          <w:divBdr>
                                            <w:top w:val="none" w:sz="0" w:space="0" w:color="auto"/>
                                            <w:left w:val="none" w:sz="0" w:space="0" w:color="auto"/>
                                            <w:bottom w:val="none" w:sz="0" w:space="0" w:color="auto"/>
                                            <w:right w:val="none" w:sz="0" w:space="0" w:color="auto"/>
                                          </w:divBdr>
                                          <w:divsChild>
                                            <w:div w:id="2705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7331">
                                      <w:marLeft w:val="0"/>
                                      <w:marRight w:val="0"/>
                                      <w:marTop w:val="0"/>
                                      <w:marBottom w:val="0"/>
                                      <w:divBdr>
                                        <w:top w:val="none" w:sz="0" w:space="0" w:color="auto"/>
                                        <w:left w:val="none" w:sz="0" w:space="0" w:color="auto"/>
                                        <w:bottom w:val="none" w:sz="0" w:space="0" w:color="auto"/>
                                        <w:right w:val="none" w:sz="0" w:space="0" w:color="auto"/>
                                      </w:divBdr>
                                      <w:divsChild>
                                        <w:div w:id="1809739618">
                                          <w:marLeft w:val="0"/>
                                          <w:marRight w:val="0"/>
                                          <w:marTop w:val="0"/>
                                          <w:marBottom w:val="0"/>
                                          <w:divBdr>
                                            <w:top w:val="none" w:sz="0" w:space="0" w:color="auto"/>
                                            <w:left w:val="none" w:sz="0" w:space="0" w:color="auto"/>
                                            <w:bottom w:val="none" w:sz="0" w:space="0" w:color="auto"/>
                                            <w:right w:val="none" w:sz="0" w:space="0" w:color="auto"/>
                                          </w:divBdr>
                                          <w:divsChild>
                                            <w:div w:id="457340764">
                                              <w:marLeft w:val="0"/>
                                              <w:marRight w:val="300"/>
                                              <w:marTop w:val="0"/>
                                              <w:marBottom w:val="0"/>
                                              <w:divBdr>
                                                <w:top w:val="none" w:sz="0" w:space="0" w:color="auto"/>
                                                <w:left w:val="none" w:sz="0" w:space="0" w:color="auto"/>
                                                <w:bottom w:val="none" w:sz="0" w:space="0" w:color="auto"/>
                                                <w:right w:val="none" w:sz="0" w:space="0" w:color="auto"/>
                                              </w:divBdr>
                                              <w:divsChild>
                                                <w:div w:id="1902445605">
                                                  <w:marLeft w:val="0"/>
                                                  <w:marRight w:val="0"/>
                                                  <w:marTop w:val="0"/>
                                                  <w:marBottom w:val="0"/>
                                                  <w:divBdr>
                                                    <w:top w:val="none" w:sz="0" w:space="0" w:color="auto"/>
                                                    <w:left w:val="none" w:sz="0" w:space="0" w:color="auto"/>
                                                    <w:bottom w:val="none" w:sz="0" w:space="0" w:color="auto"/>
                                                    <w:right w:val="none" w:sz="0" w:space="0" w:color="auto"/>
                                                  </w:divBdr>
                                                  <w:divsChild>
                                                    <w:div w:id="709722007">
                                                      <w:marLeft w:val="0"/>
                                                      <w:marRight w:val="0"/>
                                                      <w:marTop w:val="0"/>
                                                      <w:marBottom w:val="0"/>
                                                      <w:divBdr>
                                                        <w:top w:val="none" w:sz="0" w:space="0" w:color="auto"/>
                                                        <w:left w:val="none" w:sz="0" w:space="0" w:color="auto"/>
                                                        <w:bottom w:val="none" w:sz="0" w:space="0" w:color="auto"/>
                                                        <w:right w:val="none" w:sz="0" w:space="0" w:color="auto"/>
                                                      </w:divBdr>
                                                      <w:divsChild>
                                                        <w:div w:id="1363362715">
                                                          <w:marLeft w:val="0"/>
                                                          <w:marRight w:val="0"/>
                                                          <w:marTop w:val="0"/>
                                                          <w:marBottom w:val="0"/>
                                                          <w:divBdr>
                                                            <w:top w:val="none" w:sz="0" w:space="0" w:color="auto"/>
                                                            <w:left w:val="none" w:sz="0" w:space="0" w:color="auto"/>
                                                            <w:bottom w:val="none" w:sz="0" w:space="0" w:color="auto"/>
                                                            <w:right w:val="none" w:sz="0" w:space="0" w:color="auto"/>
                                                          </w:divBdr>
                                                          <w:divsChild>
                                                            <w:div w:id="1807972319">
                                                              <w:marLeft w:val="0"/>
                                                              <w:marRight w:val="0"/>
                                                              <w:marTop w:val="0"/>
                                                              <w:marBottom w:val="0"/>
                                                              <w:divBdr>
                                                                <w:top w:val="none" w:sz="0" w:space="0" w:color="auto"/>
                                                                <w:left w:val="none" w:sz="0" w:space="0" w:color="auto"/>
                                                                <w:bottom w:val="none" w:sz="0" w:space="0" w:color="auto"/>
                                                                <w:right w:val="none" w:sz="0" w:space="0" w:color="auto"/>
                                                              </w:divBdr>
                                                              <w:divsChild>
                                                                <w:div w:id="729839740">
                                                                  <w:marLeft w:val="0"/>
                                                                  <w:marRight w:val="0"/>
                                                                  <w:marTop w:val="0"/>
                                                                  <w:marBottom w:val="0"/>
                                                                  <w:divBdr>
                                                                    <w:top w:val="none" w:sz="0" w:space="0" w:color="auto"/>
                                                                    <w:left w:val="none" w:sz="0" w:space="0" w:color="auto"/>
                                                                    <w:bottom w:val="none" w:sz="0" w:space="0" w:color="auto"/>
                                                                    <w:right w:val="none" w:sz="0" w:space="0" w:color="auto"/>
                                                                  </w:divBdr>
                                                                  <w:divsChild>
                                                                    <w:div w:id="15884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031856">
                                              <w:marLeft w:val="0"/>
                                              <w:marRight w:val="0"/>
                                              <w:marTop w:val="300"/>
                                              <w:marBottom w:val="0"/>
                                              <w:divBdr>
                                                <w:top w:val="none" w:sz="0" w:space="0" w:color="auto"/>
                                                <w:left w:val="none" w:sz="0" w:space="0" w:color="auto"/>
                                                <w:bottom w:val="none" w:sz="0" w:space="0" w:color="auto"/>
                                                <w:right w:val="none" w:sz="0" w:space="0" w:color="auto"/>
                                              </w:divBdr>
                                              <w:divsChild>
                                                <w:div w:id="501092638">
                                                  <w:marLeft w:val="0"/>
                                                  <w:marRight w:val="0"/>
                                                  <w:marTop w:val="0"/>
                                                  <w:marBottom w:val="0"/>
                                                  <w:divBdr>
                                                    <w:top w:val="none" w:sz="0" w:space="0" w:color="auto"/>
                                                    <w:left w:val="none" w:sz="0" w:space="0" w:color="auto"/>
                                                    <w:bottom w:val="none" w:sz="0" w:space="0" w:color="auto"/>
                                                    <w:right w:val="none" w:sz="0" w:space="0" w:color="auto"/>
                                                  </w:divBdr>
                                                </w:div>
                                                <w:div w:id="1592272554">
                                                  <w:marLeft w:val="0"/>
                                                  <w:marRight w:val="0"/>
                                                  <w:marTop w:val="0"/>
                                                  <w:marBottom w:val="0"/>
                                                  <w:divBdr>
                                                    <w:top w:val="none" w:sz="0" w:space="0" w:color="auto"/>
                                                    <w:left w:val="none" w:sz="0" w:space="0" w:color="auto"/>
                                                    <w:bottom w:val="none" w:sz="0" w:space="0" w:color="auto"/>
                                                    <w:right w:val="none" w:sz="0" w:space="0" w:color="auto"/>
                                                  </w:divBdr>
                                                  <w:divsChild>
                                                    <w:div w:id="82277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4089">
                                      <w:marLeft w:val="0"/>
                                      <w:marRight w:val="0"/>
                                      <w:marTop w:val="0"/>
                                      <w:marBottom w:val="0"/>
                                      <w:divBdr>
                                        <w:top w:val="none" w:sz="0" w:space="0" w:color="auto"/>
                                        <w:left w:val="none" w:sz="0" w:space="0" w:color="auto"/>
                                        <w:bottom w:val="none" w:sz="0" w:space="0" w:color="auto"/>
                                        <w:right w:val="none" w:sz="0" w:space="0" w:color="auto"/>
                                      </w:divBdr>
                                      <w:divsChild>
                                        <w:div w:id="920868683">
                                          <w:marLeft w:val="0"/>
                                          <w:marRight w:val="0"/>
                                          <w:marTop w:val="0"/>
                                          <w:marBottom w:val="0"/>
                                          <w:divBdr>
                                            <w:top w:val="none" w:sz="0" w:space="0" w:color="auto"/>
                                            <w:left w:val="none" w:sz="0" w:space="0" w:color="auto"/>
                                            <w:bottom w:val="none" w:sz="0" w:space="0" w:color="auto"/>
                                            <w:right w:val="none" w:sz="0" w:space="0" w:color="auto"/>
                                          </w:divBdr>
                                          <w:divsChild>
                                            <w:div w:id="1125927165">
                                              <w:marLeft w:val="0"/>
                                              <w:marRight w:val="300"/>
                                              <w:marTop w:val="0"/>
                                              <w:marBottom w:val="0"/>
                                              <w:divBdr>
                                                <w:top w:val="none" w:sz="0" w:space="0" w:color="auto"/>
                                                <w:left w:val="none" w:sz="0" w:space="0" w:color="auto"/>
                                                <w:bottom w:val="none" w:sz="0" w:space="0" w:color="auto"/>
                                                <w:right w:val="none" w:sz="0" w:space="0" w:color="auto"/>
                                              </w:divBdr>
                                              <w:divsChild>
                                                <w:div w:id="309529142">
                                                  <w:marLeft w:val="0"/>
                                                  <w:marRight w:val="0"/>
                                                  <w:marTop w:val="0"/>
                                                  <w:marBottom w:val="0"/>
                                                  <w:divBdr>
                                                    <w:top w:val="none" w:sz="0" w:space="0" w:color="auto"/>
                                                    <w:left w:val="none" w:sz="0" w:space="0" w:color="auto"/>
                                                    <w:bottom w:val="none" w:sz="0" w:space="0" w:color="auto"/>
                                                    <w:right w:val="none" w:sz="0" w:space="0" w:color="auto"/>
                                                  </w:divBdr>
                                                  <w:divsChild>
                                                    <w:div w:id="780148742">
                                                      <w:marLeft w:val="0"/>
                                                      <w:marRight w:val="0"/>
                                                      <w:marTop w:val="0"/>
                                                      <w:marBottom w:val="0"/>
                                                      <w:divBdr>
                                                        <w:top w:val="none" w:sz="0" w:space="0" w:color="auto"/>
                                                        <w:left w:val="none" w:sz="0" w:space="0" w:color="auto"/>
                                                        <w:bottom w:val="none" w:sz="0" w:space="0" w:color="auto"/>
                                                        <w:right w:val="none" w:sz="0" w:space="0" w:color="auto"/>
                                                      </w:divBdr>
                                                      <w:divsChild>
                                                        <w:div w:id="1277980341">
                                                          <w:marLeft w:val="0"/>
                                                          <w:marRight w:val="0"/>
                                                          <w:marTop w:val="0"/>
                                                          <w:marBottom w:val="0"/>
                                                          <w:divBdr>
                                                            <w:top w:val="none" w:sz="0" w:space="0" w:color="auto"/>
                                                            <w:left w:val="none" w:sz="0" w:space="0" w:color="auto"/>
                                                            <w:bottom w:val="none" w:sz="0" w:space="0" w:color="auto"/>
                                                            <w:right w:val="none" w:sz="0" w:space="0" w:color="auto"/>
                                                          </w:divBdr>
                                                          <w:divsChild>
                                                            <w:div w:id="813251537">
                                                              <w:marLeft w:val="0"/>
                                                              <w:marRight w:val="0"/>
                                                              <w:marTop w:val="0"/>
                                                              <w:marBottom w:val="0"/>
                                                              <w:divBdr>
                                                                <w:top w:val="none" w:sz="0" w:space="0" w:color="auto"/>
                                                                <w:left w:val="none" w:sz="0" w:space="0" w:color="auto"/>
                                                                <w:bottom w:val="none" w:sz="0" w:space="0" w:color="auto"/>
                                                                <w:right w:val="none" w:sz="0" w:space="0" w:color="auto"/>
                                                              </w:divBdr>
                                                              <w:divsChild>
                                                                <w:div w:id="501552254">
                                                                  <w:marLeft w:val="0"/>
                                                                  <w:marRight w:val="0"/>
                                                                  <w:marTop w:val="0"/>
                                                                  <w:marBottom w:val="0"/>
                                                                  <w:divBdr>
                                                                    <w:top w:val="none" w:sz="0" w:space="0" w:color="auto"/>
                                                                    <w:left w:val="none" w:sz="0" w:space="0" w:color="auto"/>
                                                                    <w:bottom w:val="none" w:sz="0" w:space="0" w:color="auto"/>
                                                                    <w:right w:val="none" w:sz="0" w:space="0" w:color="auto"/>
                                                                  </w:divBdr>
                                                                  <w:divsChild>
                                                                    <w:div w:id="2924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529254">
                                              <w:marLeft w:val="0"/>
                                              <w:marRight w:val="0"/>
                                              <w:marTop w:val="0"/>
                                              <w:marBottom w:val="0"/>
                                              <w:divBdr>
                                                <w:top w:val="none" w:sz="0" w:space="0" w:color="auto"/>
                                                <w:left w:val="none" w:sz="0" w:space="0" w:color="auto"/>
                                                <w:bottom w:val="none" w:sz="0" w:space="0" w:color="auto"/>
                                                <w:right w:val="none" w:sz="0" w:space="0" w:color="auto"/>
                                              </w:divBdr>
                                              <w:divsChild>
                                                <w:div w:id="550115114">
                                                  <w:marLeft w:val="0"/>
                                                  <w:marRight w:val="0"/>
                                                  <w:marTop w:val="0"/>
                                                  <w:marBottom w:val="0"/>
                                                  <w:divBdr>
                                                    <w:top w:val="none" w:sz="0" w:space="0" w:color="auto"/>
                                                    <w:left w:val="none" w:sz="0" w:space="0" w:color="auto"/>
                                                    <w:bottom w:val="none" w:sz="0" w:space="0" w:color="auto"/>
                                                    <w:right w:val="none" w:sz="0" w:space="0" w:color="auto"/>
                                                  </w:divBdr>
                                                </w:div>
                                                <w:div w:id="1622609747">
                                                  <w:marLeft w:val="0"/>
                                                  <w:marRight w:val="0"/>
                                                  <w:marTop w:val="0"/>
                                                  <w:marBottom w:val="0"/>
                                                  <w:divBdr>
                                                    <w:top w:val="none" w:sz="0" w:space="0" w:color="auto"/>
                                                    <w:left w:val="none" w:sz="0" w:space="0" w:color="auto"/>
                                                    <w:bottom w:val="none" w:sz="0" w:space="0" w:color="auto"/>
                                                    <w:right w:val="none" w:sz="0" w:space="0" w:color="auto"/>
                                                  </w:divBdr>
                                                  <w:divsChild>
                                                    <w:div w:id="10419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00879">
                                      <w:marLeft w:val="0"/>
                                      <w:marRight w:val="0"/>
                                      <w:marTop w:val="0"/>
                                      <w:marBottom w:val="0"/>
                                      <w:divBdr>
                                        <w:top w:val="none" w:sz="0" w:space="0" w:color="auto"/>
                                        <w:left w:val="none" w:sz="0" w:space="0" w:color="auto"/>
                                        <w:bottom w:val="none" w:sz="0" w:space="0" w:color="auto"/>
                                        <w:right w:val="none" w:sz="0" w:space="0" w:color="auto"/>
                                      </w:divBdr>
                                      <w:divsChild>
                                        <w:div w:id="2065056641">
                                          <w:marLeft w:val="0"/>
                                          <w:marRight w:val="0"/>
                                          <w:marTop w:val="0"/>
                                          <w:marBottom w:val="0"/>
                                          <w:divBdr>
                                            <w:top w:val="none" w:sz="0" w:space="0" w:color="auto"/>
                                            <w:left w:val="none" w:sz="0" w:space="0" w:color="auto"/>
                                            <w:bottom w:val="none" w:sz="0" w:space="0" w:color="auto"/>
                                            <w:right w:val="none" w:sz="0" w:space="0" w:color="auto"/>
                                          </w:divBdr>
                                          <w:divsChild>
                                            <w:div w:id="1136948296">
                                              <w:marLeft w:val="0"/>
                                              <w:marRight w:val="300"/>
                                              <w:marTop w:val="0"/>
                                              <w:marBottom w:val="0"/>
                                              <w:divBdr>
                                                <w:top w:val="none" w:sz="0" w:space="0" w:color="auto"/>
                                                <w:left w:val="none" w:sz="0" w:space="0" w:color="auto"/>
                                                <w:bottom w:val="none" w:sz="0" w:space="0" w:color="auto"/>
                                                <w:right w:val="none" w:sz="0" w:space="0" w:color="auto"/>
                                              </w:divBdr>
                                              <w:divsChild>
                                                <w:div w:id="952204472">
                                                  <w:marLeft w:val="0"/>
                                                  <w:marRight w:val="0"/>
                                                  <w:marTop w:val="0"/>
                                                  <w:marBottom w:val="0"/>
                                                  <w:divBdr>
                                                    <w:top w:val="none" w:sz="0" w:space="0" w:color="auto"/>
                                                    <w:left w:val="none" w:sz="0" w:space="0" w:color="auto"/>
                                                    <w:bottom w:val="none" w:sz="0" w:space="0" w:color="auto"/>
                                                    <w:right w:val="none" w:sz="0" w:space="0" w:color="auto"/>
                                                  </w:divBdr>
                                                  <w:divsChild>
                                                    <w:div w:id="1817261385">
                                                      <w:marLeft w:val="0"/>
                                                      <w:marRight w:val="0"/>
                                                      <w:marTop w:val="0"/>
                                                      <w:marBottom w:val="0"/>
                                                      <w:divBdr>
                                                        <w:top w:val="none" w:sz="0" w:space="0" w:color="auto"/>
                                                        <w:left w:val="none" w:sz="0" w:space="0" w:color="auto"/>
                                                        <w:bottom w:val="none" w:sz="0" w:space="0" w:color="auto"/>
                                                        <w:right w:val="none" w:sz="0" w:space="0" w:color="auto"/>
                                                      </w:divBdr>
                                                      <w:divsChild>
                                                        <w:div w:id="160124069">
                                                          <w:marLeft w:val="-500"/>
                                                          <w:marRight w:val="0"/>
                                                          <w:marTop w:val="0"/>
                                                          <w:marBottom w:val="0"/>
                                                          <w:divBdr>
                                                            <w:top w:val="none" w:sz="0" w:space="0" w:color="auto"/>
                                                            <w:left w:val="none" w:sz="0" w:space="0" w:color="auto"/>
                                                            <w:bottom w:val="none" w:sz="0" w:space="0" w:color="auto"/>
                                                            <w:right w:val="none" w:sz="0" w:space="0" w:color="auto"/>
                                                          </w:divBdr>
                                                          <w:divsChild>
                                                            <w:div w:id="1723602662">
                                                              <w:marLeft w:val="0"/>
                                                              <w:marRight w:val="0"/>
                                                              <w:marTop w:val="0"/>
                                                              <w:marBottom w:val="0"/>
                                                              <w:divBdr>
                                                                <w:top w:val="none" w:sz="0" w:space="0" w:color="auto"/>
                                                                <w:left w:val="none" w:sz="0" w:space="0" w:color="auto"/>
                                                                <w:bottom w:val="none" w:sz="0" w:space="0" w:color="auto"/>
                                                                <w:right w:val="none" w:sz="0" w:space="0" w:color="auto"/>
                                                              </w:divBdr>
                                                              <w:divsChild>
                                                                <w:div w:id="1366713227">
                                                                  <w:marLeft w:val="0"/>
                                                                  <w:marRight w:val="0"/>
                                                                  <w:marTop w:val="0"/>
                                                                  <w:marBottom w:val="0"/>
                                                                  <w:divBdr>
                                                                    <w:top w:val="none" w:sz="0" w:space="0" w:color="auto"/>
                                                                    <w:left w:val="none" w:sz="0" w:space="0" w:color="auto"/>
                                                                    <w:bottom w:val="none" w:sz="0" w:space="0" w:color="auto"/>
                                                                    <w:right w:val="none" w:sz="0" w:space="0" w:color="auto"/>
                                                                  </w:divBdr>
                                                                  <w:divsChild>
                                                                    <w:div w:id="9963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906187">
                                              <w:marLeft w:val="0"/>
                                              <w:marRight w:val="0"/>
                                              <w:marTop w:val="0"/>
                                              <w:marBottom w:val="0"/>
                                              <w:divBdr>
                                                <w:top w:val="none" w:sz="0" w:space="0" w:color="auto"/>
                                                <w:left w:val="none" w:sz="0" w:space="0" w:color="auto"/>
                                                <w:bottom w:val="none" w:sz="0" w:space="0" w:color="auto"/>
                                                <w:right w:val="none" w:sz="0" w:space="0" w:color="auto"/>
                                              </w:divBdr>
                                              <w:divsChild>
                                                <w:div w:id="281304655">
                                                  <w:marLeft w:val="0"/>
                                                  <w:marRight w:val="0"/>
                                                  <w:marTop w:val="0"/>
                                                  <w:marBottom w:val="0"/>
                                                  <w:divBdr>
                                                    <w:top w:val="none" w:sz="0" w:space="0" w:color="auto"/>
                                                    <w:left w:val="none" w:sz="0" w:space="0" w:color="auto"/>
                                                    <w:bottom w:val="none" w:sz="0" w:space="0" w:color="auto"/>
                                                    <w:right w:val="none" w:sz="0" w:space="0" w:color="auto"/>
                                                  </w:divBdr>
                                                </w:div>
                                                <w:div w:id="462969714">
                                                  <w:marLeft w:val="0"/>
                                                  <w:marRight w:val="0"/>
                                                  <w:marTop w:val="0"/>
                                                  <w:marBottom w:val="0"/>
                                                  <w:divBdr>
                                                    <w:top w:val="none" w:sz="0" w:space="0" w:color="auto"/>
                                                    <w:left w:val="none" w:sz="0" w:space="0" w:color="auto"/>
                                                    <w:bottom w:val="none" w:sz="0" w:space="0" w:color="auto"/>
                                                    <w:right w:val="none" w:sz="0" w:space="0" w:color="auto"/>
                                                  </w:divBdr>
                                                  <w:divsChild>
                                                    <w:div w:id="2598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98011">
                      <w:marLeft w:val="0"/>
                      <w:marRight w:val="0"/>
                      <w:marTop w:val="0"/>
                      <w:marBottom w:val="0"/>
                      <w:divBdr>
                        <w:top w:val="none" w:sz="0" w:space="0" w:color="auto"/>
                        <w:left w:val="none" w:sz="0" w:space="0" w:color="auto"/>
                        <w:bottom w:val="none" w:sz="0" w:space="0" w:color="auto"/>
                        <w:right w:val="none" w:sz="0" w:space="0" w:color="auto"/>
                      </w:divBdr>
                    </w:div>
                    <w:div w:id="634483150">
                      <w:marLeft w:val="0"/>
                      <w:marRight w:val="0"/>
                      <w:marTop w:val="0"/>
                      <w:marBottom w:val="0"/>
                      <w:divBdr>
                        <w:top w:val="none" w:sz="0" w:space="0" w:color="auto"/>
                        <w:left w:val="none" w:sz="0" w:space="0" w:color="auto"/>
                        <w:bottom w:val="none" w:sz="0" w:space="0" w:color="auto"/>
                        <w:right w:val="none" w:sz="0" w:space="0" w:color="auto"/>
                      </w:divBdr>
                    </w:div>
                    <w:div w:id="565066201">
                      <w:marLeft w:val="0"/>
                      <w:marRight w:val="0"/>
                      <w:marTop w:val="0"/>
                      <w:marBottom w:val="0"/>
                      <w:divBdr>
                        <w:top w:val="none" w:sz="0" w:space="0" w:color="auto"/>
                        <w:left w:val="none" w:sz="0" w:space="0" w:color="auto"/>
                        <w:bottom w:val="none" w:sz="0" w:space="0" w:color="auto"/>
                        <w:right w:val="none" w:sz="0" w:space="0" w:color="auto"/>
                      </w:divBdr>
                    </w:div>
                    <w:div w:id="1169907500">
                      <w:marLeft w:val="0"/>
                      <w:marRight w:val="0"/>
                      <w:marTop w:val="0"/>
                      <w:marBottom w:val="0"/>
                      <w:divBdr>
                        <w:top w:val="none" w:sz="0" w:space="0" w:color="auto"/>
                        <w:left w:val="none" w:sz="0" w:space="0" w:color="auto"/>
                        <w:bottom w:val="none" w:sz="0" w:space="0" w:color="auto"/>
                        <w:right w:val="none" w:sz="0" w:space="0" w:color="auto"/>
                      </w:divBdr>
                    </w:div>
                    <w:div w:id="964889163">
                      <w:marLeft w:val="0"/>
                      <w:marRight w:val="0"/>
                      <w:marTop w:val="0"/>
                      <w:marBottom w:val="0"/>
                      <w:divBdr>
                        <w:top w:val="none" w:sz="0" w:space="0" w:color="auto"/>
                        <w:left w:val="none" w:sz="0" w:space="0" w:color="auto"/>
                        <w:bottom w:val="none" w:sz="0" w:space="0" w:color="auto"/>
                        <w:right w:val="none" w:sz="0" w:space="0" w:color="auto"/>
                      </w:divBdr>
                    </w:div>
                    <w:div w:id="1725443372">
                      <w:marLeft w:val="0"/>
                      <w:marRight w:val="0"/>
                      <w:marTop w:val="0"/>
                      <w:marBottom w:val="0"/>
                      <w:divBdr>
                        <w:top w:val="none" w:sz="0" w:space="0" w:color="auto"/>
                        <w:left w:val="none" w:sz="0" w:space="0" w:color="auto"/>
                        <w:bottom w:val="none" w:sz="0" w:space="0" w:color="auto"/>
                        <w:right w:val="none" w:sz="0" w:space="0" w:color="auto"/>
                      </w:divBdr>
                    </w:div>
                    <w:div w:id="363135475">
                      <w:marLeft w:val="0"/>
                      <w:marRight w:val="0"/>
                      <w:marTop w:val="0"/>
                      <w:marBottom w:val="0"/>
                      <w:divBdr>
                        <w:top w:val="none" w:sz="0" w:space="0" w:color="auto"/>
                        <w:left w:val="none" w:sz="0" w:space="0" w:color="auto"/>
                        <w:bottom w:val="none" w:sz="0" w:space="0" w:color="auto"/>
                        <w:right w:val="none" w:sz="0" w:space="0" w:color="auto"/>
                      </w:divBdr>
                    </w:div>
                    <w:div w:id="1489638081">
                      <w:marLeft w:val="0"/>
                      <w:marRight w:val="0"/>
                      <w:marTop w:val="0"/>
                      <w:marBottom w:val="0"/>
                      <w:divBdr>
                        <w:top w:val="none" w:sz="0" w:space="0" w:color="auto"/>
                        <w:left w:val="none" w:sz="0" w:space="0" w:color="auto"/>
                        <w:bottom w:val="none" w:sz="0" w:space="0" w:color="auto"/>
                        <w:right w:val="none" w:sz="0" w:space="0" w:color="auto"/>
                      </w:divBdr>
                    </w:div>
                    <w:div w:id="1949269937">
                      <w:marLeft w:val="0"/>
                      <w:marRight w:val="0"/>
                      <w:marTop w:val="0"/>
                      <w:marBottom w:val="0"/>
                      <w:divBdr>
                        <w:top w:val="none" w:sz="0" w:space="0" w:color="auto"/>
                        <w:left w:val="none" w:sz="0" w:space="0" w:color="auto"/>
                        <w:bottom w:val="none" w:sz="0" w:space="0" w:color="auto"/>
                        <w:right w:val="none" w:sz="0" w:space="0" w:color="auto"/>
                      </w:divBdr>
                    </w:div>
                    <w:div w:id="1218859566">
                      <w:marLeft w:val="0"/>
                      <w:marRight w:val="0"/>
                      <w:marTop w:val="0"/>
                      <w:marBottom w:val="0"/>
                      <w:divBdr>
                        <w:top w:val="none" w:sz="0" w:space="0" w:color="auto"/>
                        <w:left w:val="none" w:sz="0" w:space="0" w:color="auto"/>
                        <w:bottom w:val="none" w:sz="0" w:space="0" w:color="auto"/>
                        <w:right w:val="none" w:sz="0" w:space="0" w:color="auto"/>
                      </w:divBdr>
                    </w:div>
                    <w:div w:id="1502355581">
                      <w:marLeft w:val="0"/>
                      <w:marRight w:val="0"/>
                      <w:marTop w:val="0"/>
                      <w:marBottom w:val="0"/>
                      <w:divBdr>
                        <w:top w:val="none" w:sz="0" w:space="0" w:color="auto"/>
                        <w:left w:val="none" w:sz="0" w:space="0" w:color="auto"/>
                        <w:bottom w:val="none" w:sz="0" w:space="0" w:color="auto"/>
                        <w:right w:val="none" w:sz="0" w:space="0" w:color="auto"/>
                      </w:divBdr>
                    </w:div>
                    <w:div w:id="2039042128">
                      <w:marLeft w:val="0"/>
                      <w:marRight w:val="0"/>
                      <w:marTop w:val="0"/>
                      <w:marBottom w:val="0"/>
                      <w:divBdr>
                        <w:top w:val="none" w:sz="0" w:space="0" w:color="auto"/>
                        <w:left w:val="none" w:sz="0" w:space="0" w:color="auto"/>
                        <w:bottom w:val="none" w:sz="0" w:space="0" w:color="auto"/>
                        <w:right w:val="none" w:sz="0" w:space="0" w:color="auto"/>
                      </w:divBdr>
                    </w:div>
                    <w:div w:id="729573062">
                      <w:marLeft w:val="0"/>
                      <w:marRight w:val="0"/>
                      <w:marTop w:val="0"/>
                      <w:marBottom w:val="0"/>
                      <w:divBdr>
                        <w:top w:val="none" w:sz="0" w:space="0" w:color="auto"/>
                        <w:left w:val="none" w:sz="0" w:space="0" w:color="auto"/>
                        <w:bottom w:val="none" w:sz="0" w:space="0" w:color="auto"/>
                        <w:right w:val="none" w:sz="0" w:space="0" w:color="auto"/>
                      </w:divBdr>
                    </w:div>
                    <w:div w:id="1434547612">
                      <w:marLeft w:val="0"/>
                      <w:marRight w:val="0"/>
                      <w:marTop w:val="0"/>
                      <w:marBottom w:val="0"/>
                      <w:divBdr>
                        <w:top w:val="none" w:sz="0" w:space="0" w:color="auto"/>
                        <w:left w:val="none" w:sz="0" w:space="0" w:color="auto"/>
                        <w:bottom w:val="none" w:sz="0" w:space="0" w:color="auto"/>
                        <w:right w:val="none" w:sz="0" w:space="0" w:color="auto"/>
                      </w:divBdr>
                    </w:div>
                    <w:div w:id="220791417">
                      <w:marLeft w:val="0"/>
                      <w:marRight w:val="0"/>
                      <w:marTop w:val="0"/>
                      <w:marBottom w:val="0"/>
                      <w:divBdr>
                        <w:top w:val="none" w:sz="0" w:space="0" w:color="auto"/>
                        <w:left w:val="none" w:sz="0" w:space="0" w:color="auto"/>
                        <w:bottom w:val="none" w:sz="0" w:space="0" w:color="auto"/>
                        <w:right w:val="none" w:sz="0" w:space="0" w:color="auto"/>
                      </w:divBdr>
                    </w:div>
                    <w:div w:id="1801072071">
                      <w:marLeft w:val="0"/>
                      <w:marRight w:val="0"/>
                      <w:marTop w:val="0"/>
                      <w:marBottom w:val="0"/>
                      <w:divBdr>
                        <w:top w:val="none" w:sz="0" w:space="0" w:color="auto"/>
                        <w:left w:val="none" w:sz="0" w:space="0" w:color="auto"/>
                        <w:bottom w:val="none" w:sz="0" w:space="0" w:color="auto"/>
                        <w:right w:val="none" w:sz="0" w:space="0" w:color="auto"/>
                      </w:divBdr>
                    </w:div>
                    <w:div w:id="1265073994">
                      <w:marLeft w:val="0"/>
                      <w:marRight w:val="0"/>
                      <w:marTop w:val="0"/>
                      <w:marBottom w:val="0"/>
                      <w:divBdr>
                        <w:top w:val="none" w:sz="0" w:space="0" w:color="auto"/>
                        <w:left w:val="none" w:sz="0" w:space="0" w:color="auto"/>
                        <w:bottom w:val="none" w:sz="0" w:space="0" w:color="auto"/>
                        <w:right w:val="none" w:sz="0" w:space="0" w:color="auto"/>
                      </w:divBdr>
                    </w:div>
                    <w:div w:id="1442608726">
                      <w:marLeft w:val="0"/>
                      <w:marRight w:val="0"/>
                      <w:marTop w:val="0"/>
                      <w:marBottom w:val="0"/>
                      <w:divBdr>
                        <w:top w:val="none" w:sz="0" w:space="0" w:color="auto"/>
                        <w:left w:val="none" w:sz="0" w:space="0" w:color="auto"/>
                        <w:bottom w:val="none" w:sz="0" w:space="0" w:color="auto"/>
                        <w:right w:val="none" w:sz="0" w:space="0" w:color="auto"/>
                      </w:divBdr>
                    </w:div>
                    <w:div w:id="1939408626">
                      <w:marLeft w:val="0"/>
                      <w:marRight w:val="0"/>
                      <w:marTop w:val="0"/>
                      <w:marBottom w:val="0"/>
                      <w:divBdr>
                        <w:top w:val="none" w:sz="0" w:space="0" w:color="auto"/>
                        <w:left w:val="none" w:sz="0" w:space="0" w:color="auto"/>
                        <w:bottom w:val="none" w:sz="0" w:space="0" w:color="auto"/>
                        <w:right w:val="none" w:sz="0" w:space="0" w:color="auto"/>
                      </w:divBdr>
                    </w:div>
                    <w:div w:id="31728528">
                      <w:marLeft w:val="0"/>
                      <w:marRight w:val="0"/>
                      <w:marTop w:val="0"/>
                      <w:marBottom w:val="0"/>
                      <w:divBdr>
                        <w:top w:val="none" w:sz="0" w:space="0" w:color="auto"/>
                        <w:left w:val="none" w:sz="0" w:space="0" w:color="auto"/>
                        <w:bottom w:val="none" w:sz="0" w:space="0" w:color="auto"/>
                        <w:right w:val="none" w:sz="0" w:space="0" w:color="auto"/>
                      </w:divBdr>
                    </w:div>
                    <w:div w:id="1253274592">
                      <w:marLeft w:val="0"/>
                      <w:marRight w:val="0"/>
                      <w:marTop w:val="0"/>
                      <w:marBottom w:val="0"/>
                      <w:divBdr>
                        <w:top w:val="none" w:sz="0" w:space="0" w:color="auto"/>
                        <w:left w:val="none" w:sz="0" w:space="0" w:color="auto"/>
                        <w:bottom w:val="none" w:sz="0" w:space="0" w:color="auto"/>
                        <w:right w:val="none" w:sz="0" w:space="0" w:color="auto"/>
                      </w:divBdr>
                    </w:div>
                    <w:div w:id="330257457">
                      <w:marLeft w:val="0"/>
                      <w:marRight w:val="0"/>
                      <w:marTop w:val="0"/>
                      <w:marBottom w:val="0"/>
                      <w:divBdr>
                        <w:top w:val="none" w:sz="0" w:space="0" w:color="auto"/>
                        <w:left w:val="none" w:sz="0" w:space="0" w:color="auto"/>
                        <w:bottom w:val="none" w:sz="0" w:space="0" w:color="auto"/>
                        <w:right w:val="none" w:sz="0" w:space="0" w:color="auto"/>
                      </w:divBdr>
                    </w:div>
                    <w:div w:id="80681968">
                      <w:marLeft w:val="0"/>
                      <w:marRight w:val="0"/>
                      <w:marTop w:val="0"/>
                      <w:marBottom w:val="0"/>
                      <w:divBdr>
                        <w:top w:val="none" w:sz="0" w:space="0" w:color="auto"/>
                        <w:left w:val="none" w:sz="0" w:space="0" w:color="auto"/>
                        <w:bottom w:val="none" w:sz="0" w:space="0" w:color="auto"/>
                        <w:right w:val="none" w:sz="0" w:space="0" w:color="auto"/>
                      </w:divBdr>
                    </w:div>
                    <w:div w:id="1573924019">
                      <w:marLeft w:val="0"/>
                      <w:marRight w:val="0"/>
                      <w:marTop w:val="0"/>
                      <w:marBottom w:val="0"/>
                      <w:divBdr>
                        <w:top w:val="none" w:sz="0" w:space="0" w:color="auto"/>
                        <w:left w:val="none" w:sz="0" w:space="0" w:color="auto"/>
                        <w:bottom w:val="none" w:sz="0" w:space="0" w:color="auto"/>
                        <w:right w:val="none" w:sz="0" w:space="0" w:color="auto"/>
                      </w:divBdr>
                    </w:div>
                    <w:div w:id="1378821850">
                      <w:marLeft w:val="0"/>
                      <w:marRight w:val="0"/>
                      <w:marTop w:val="0"/>
                      <w:marBottom w:val="0"/>
                      <w:divBdr>
                        <w:top w:val="none" w:sz="0" w:space="0" w:color="auto"/>
                        <w:left w:val="none" w:sz="0" w:space="0" w:color="auto"/>
                        <w:bottom w:val="none" w:sz="0" w:space="0" w:color="auto"/>
                        <w:right w:val="none" w:sz="0" w:space="0" w:color="auto"/>
                      </w:divBdr>
                    </w:div>
                    <w:div w:id="461340497">
                      <w:marLeft w:val="0"/>
                      <w:marRight w:val="0"/>
                      <w:marTop w:val="0"/>
                      <w:marBottom w:val="0"/>
                      <w:divBdr>
                        <w:top w:val="none" w:sz="0" w:space="0" w:color="auto"/>
                        <w:left w:val="none" w:sz="0" w:space="0" w:color="auto"/>
                        <w:bottom w:val="none" w:sz="0" w:space="0" w:color="auto"/>
                        <w:right w:val="none" w:sz="0" w:space="0" w:color="auto"/>
                      </w:divBdr>
                    </w:div>
                    <w:div w:id="1924802657">
                      <w:marLeft w:val="0"/>
                      <w:marRight w:val="0"/>
                      <w:marTop w:val="0"/>
                      <w:marBottom w:val="0"/>
                      <w:divBdr>
                        <w:top w:val="none" w:sz="0" w:space="0" w:color="auto"/>
                        <w:left w:val="none" w:sz="0" w:space="0" w:color="auto"/>
                        <w:bottom w:val="none" w:sz="0" w:space="0" w:color="auto"/>
                        <w:right w:val="none" w:sz="0" w:space="0" w:color="auto"/>
                      </w:divBdr>
                    </w:div>
                    <w:div w:id="868296596">
                      <w:marLeft w:val="0"/>
                      <w:marRight w:val="0"/>
                      <w:marTop w:val="0"/>
                      <w:marBottom w:val="0"/>
                      <w:divBdr>
                        <w:top w:val="none" w:sz="0" w:space="0" w:color="auto"/>
                        <w:left w:val="none" w:sz="0" w:space="0" w:color="auto"/>
                        <w:bottom w:val="none" w:sz="0" w:space="0" w:color="auto"/>
                        <w:right w:val="none" w:sz="0" w:space="0" w:color="auto"/>
                      </w:divBdr>
                    </w:div>
                    <w:div w:id="200246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58">
      <w:bodyDiv w:val="1"/>
      <w:marLeft w:val="0"/>
      <w:marRight w:val="0"/>
      <w:marTop w:val="0"/>
      <w:marBottom w:val="0"/>
      <w:divBdr>
        <w:top w:val="none" w:sz="0" w:space="0" w:color="auto"/>
        <w:left w:val="none" w:sz="0" w:space="0" w:color="auto"/>
        <w:bottom w:val="none" w:sz="0" w:space="0" w:color="auto"/>
        <w:right w:val="none" w:sz="0" w:space="0" w:color="auto"/>
      </w:divBdr>
      <w:divsChild>
        <w:div w:id="81604542">
          <w:marLeft w:val="0"/>
          <w:marRight w:val="0"/>
          <w:marTop w:val="0"/>
          <w:marBottom w:val="0"/>
          <w:divBdr>
            <w:top w:val="none" w:sz="0" w:space="0" w:color="auto"/>
            <w:left w:val="none" w:sz="0" w:space="0" w:color="auto"/>
            <w:bottom w:val="none" w:sz="0" w:space="0" w:color="auto"/>
            <w:right w:val="none" w:sz="0" w:space="0" w:color="auto"/>
          </w:divBdr>
          <w:divsChild>
            <w:div w:id="520245534">
              <w:marLeft w:val="0"/>
              <w:marRight w:val="0"/>
              <w:marTop w:val="0"/>
              <w:marBottom w:val="200"/>
              <w:divBdr>
                <w:top w:val="none" w:sz="0" w:space="0" w:color="auto"/>
                <w:left w:val="none" w:sz="0" w:space="0" w:color="auto"/>
                <w:bottom w:val="none" w:sz="0" w:space="0" w:color="auto"/>
                <w:right w:val="none" w:sz="0" w:space="0" w:color="auto"/>
              </w:divBdr>
            </w:div>
          </w:divsChild>
        </w:div>
        <w:div w:id="2075546703">
          <w:marLeft w:val="0"/>
          <w:marRight w:val="0"/>
          <w:marTop w:val="0"/>
          <w:marBottom w:val="0"/>
          <w:divBdr>
            <w:top w:val="none" w:sz="0" w:space="0" w:color="auto"/>
            <w:left w:val="none" w:sz="0" w:space="0" w:color="auto"/>
            <w:bottom w:val="none" w:sz="0" w:space="0" w:color="auto"/>
            <w:right w:val="none" w:sz="0" w:space="0" w:color="auto"/>
          </w:divBdr>
          <w:divsChild>
            <w:div w:id="94980374">
              <w:marLeft w:val="0"/>
              <w:marRight w:val="0"/>
              <w:marTop w:val="0"/>
              <w:marBottom w:val="0"/>
              <w:divBdr>
                <w:top w:val="none" w:sz="0" w:space="0" w:color="auto"/>
                <w:left w:val="none" w:sz="0" w:space="0" w:color="auto"/>
                <w:bottom w:val="none" w:sz="0" w:space="0" w:color="auto"/>
                <w:right w:val="none" w:sz="0" w:space="0" w:color="auto"/>
              </w:divBdr>
              <w:divsChild>
                <w:div w:id="534000977">
                  <w:marLeft w:val="0"/>
                  <w:marRight w:val="0"/>
                  <w:marTop w:val="0"/>
                  <w:marBottom w:val="0"/>
                  <w:divBdr>
                    <w:top w:val="none" w:sz="0" w:space="0" w:color="auto"/>
                    <w:left w:val="none" w:sz="0" w:space="0" w:color="auto"/>
                    <w:bottom w:val="none" w:sz="0" w:space="0" w:color="auto"/>
                    <w:right w:val="none" w:sz="0" w:space="0" w:color="auto"/>
                  </w:divBdr>
                </w:div>
                <w:div w:id="2082169790">
                  <w:marLeft w:val="0"/>
                  <w:marRight w:val="0"/>
                  <w:marTop w:val="0"/>
                  <w:marBottom w:val="0"/>
                  <w:divBdr>
                    <w:top w:val="none" w:sz="0" w:space="0" w:color="auto"/>
                    <w:left w:val="none" w:sz="0" w:space="0" w:color="auto"/>
                    <w:bottom w:val="none" w:sz="0" w:space="0" w:color="auto"/>
                    <w:right w:val="none" w:sz="0" w:space="0" w:color="auto"/>
                  </w:divBdr>
                  <w:divsChild>
                    <w:div w:id="1460144567">
                      <w:marLeft w:val="0"/>
                      <w:marRight w:val="0"/>
                      <w:marTop w:val="0"/>
                      <w:marBottom w:val="0"/>
                      <w:divBdr>
                        <w:top w:val="none" w:sz="0" w:space="0" w:color="auto"/>
                        <w:left w:val="none" w:sz="0" w:space="0" w:color="auto"/>
                        <w:bottom w:val="none" w:sz="0" w:space="0" w:color="auto"/>
                        <w:right w:val="none" w:sz="0" w:space="0" w:color="auto"/>
                      </w:divBdr>
                      <w:divsChild>
                        <w:div w:id="97990972">
                          <w:marLeft w:val="0"/>
                          <w:marRight w:val="0"/>
                          <w:marTop w:val="0"/>
                          <w:marBottom w:val="0"/>
                          <w:divBdr>
                            <w:top w:val="none" w:sz="0" w:space="0" w:color="auto"/>
                            <w:left w:val="none" w:sz="0" w:space="0" w:color="auto"/>
                            <w:bottom w:val="none" w:sz="0" w:space="0" w:color="auto"/>
                            <w:right w:val="none" w:sz="0" w:space="0" w:color="auto"/>
                          </w:divBdr>
                        </w:div>
                      </w:divsChild>
                    </w:div>
                    <w:div w:id="1558513147">
                      <w:marLeft w:val="0"/>
                      <w:marRight w:val="0"/>
                      <w:marTop w:val="0"/>
                      <w:marBottom w:val="0"/>
                      <w:divBdr>
                        <w:top w:val="none" w:sz="0" w:space="0" w:color="auto"/>
                        <w:left w:val="none" w:sz="0" w:space="0" w:color="auto"/>
                        <w:bottom w:val="none" w:sz="0" w:space="0" w:color="auto"/>
                        <w:right w:val="none" w:sz="0" w:space="0" w:color="auto"/>
                      </w:divBdr>
                      <w:divsChild>
                        <w:div w:id="1736659869">
                          <w:marLeft w:val="0"/>
                          <w:marRight w:val="0"/>
                          <w:marTop w:val="0"/>
                          <w:marBottom w:val="0"/>
                          <w:divBdr>
                            <w:top w:val="none" w:sz="0" w:space="0" w:color="auto"/>
                            <w:left w:val="none" w:sz="0" w:space="0" w:color="auto"/>
                            <w:bottom w:val="none" w:sz="0" w:space="0" w:color="auto"/>
                            <w:right w:val="none" w:sz="0" w:space="0" w:color="auto"/>
                          </w:divBdr>
                          <w:divsChild>
                            <w:div w:id="1613170393">
                              <w:marLeft w:val="0"/>
                              <w:marRight w:val="0"/>
                              <w:marTop w:val="0"/>
                              <w:marBottom w:val="0"/>
                              <w:divBdr>
                                <w:top w:val="none" w:sz="0" w:space="0" w:color="auto"/>
                                <w:left w:val="none" w:sz="0" w:space="0" w:color="auto"/>
                                <w:bottom w:val="none" w:sz="0" w:space="0" w:color="auto"/>
                                <w:right w:val="none" w:sz="0" w:space="0" w:color="auto"/>
                              </w:divBdr>
                              <w:divsChild>
                                <w:div w:id="18893746">
                                  <w:marLeft w:val="0"/>
                                  <w:marRight w:val="0"/>
                                  <w:marTop w:val="0"/>
                                  <w:marBottom w:val="0"/>
                                  <w:divBdr>
                                    <w:top w:val="none" w:sz="0" w:space="0" w:color="auto"/>
                                    <w:left w:val="none" w:sz="0" w:space="0" w:color="auto"/>
                                    <w:bottom w:val="none" w:sz="0" w:space="0" w:color="auto"/>
                                    <w:right w:val="none" w:sz="0" w:space="0" w:color="auto"/>
                                  </w:divBdr>
                                  <w:divsChild>
                                    <w:div w:id="1009870391">
                                      <w:marLeft w:val="0"/>
                                      <w:marRight w:val="0"/>
                                      <w:marTop w:val="0"/>
                                      <w:marBottom w:val="0"/>
                                      <w:divBdr>
                                        <w:top w:val="none" w:sz="0" w:space="0" w:color="auto"/>
                                        <w:left w:val="none" w:sz="0" w:space="0" w:color="auto"/>
                                        <w:bottom w:val="none" w:sz="0" w:space="0" w:color="auto"/>
                                        <w:right w:val="none" w:sz="0" w:space="0" w:color="auto"/>
                                      </w:divBdr>
                                    </w:div>
                                  </w:divsChild>
                                </w:div>
                                <w:div w:id="340013735">
                                  <w:marLeft w:val="0"/>
                                  <w:marRight w:val="0"/>
                                  <w:marTop w:val="0"/>
                                  <w:marBottom w:val="0"/>
                                  <w:divBdr>
                                    <w:top w:val="none" w:sz="0" w:space="0" w:color="auto"/>
                                    <w:left w:val="none" w:sz="0" w:space="0" w:color="auto"/>
                                    <w:bottom w:val="none" w:sz="0" w:space="0" w:color="auto"/>
                                    <w:right w:val="none" w:sz="0" w:space="0" w:color="auto"/>
                                  </w:divBdr>
                                </w:div>
                                <w:div w:id="1340933923">
                                  <w:marLeft w:val="0"/>
                                  <w:marRight w:val="0"/>
                                  <w:marTop w:val="0"/>
                                  <w:marBottom w:val="0"/>
                                  <w:divBdr>
                                    <w:top w:val="none" w:sz="0" w:space="0" w:color="auto"/>
                                    <w:left w:val="none" w:sz="0" w:space="0" w:color="auto"/>
                                    <w:bottom w:val="none" w:sz="0" w:space="0" w:color="auto"/>
                                    <w:right w:val="none" w:sz="0" w:space="0" w:color="auto"/>
                                  </w:divBdr>
                                </w:div>
                                <w:div w:id="1662809729">
                                  <w:marLeft w:val="0"/>
                                  <w:marRight w:val="0"/>
                                  <w:marTop w:val="0"/>
                                  <w:marBottom w:val="0"/>
                                  <w:divBdr>
                                    <w:top w:val="none" w:sz="0" w:space="0" w:color="auto"/>
                                    <w:left w:val="none" w:sz="0" w:space="0" w:color="auto"/>
                                    <w:bottom w:val="none" w:sz="0" w:space="0" w:color="auto"/>
                                    <w:right w:val="none" w:sz="0" w:space="0" w:color="auto"/>
                                  </w:divBdr>
                                </w:div>
                                <w:div w:id="1659574469">
                                  <w:marLeft w:val="0"/>
                                  <w:marRight w:val="0"/>
                                  <w:marTop w:val="0"/>
                                  <w:marBottom w:val="0"/>
                                  <w:divBdr>
                                    <w:top w:val="none" w:sz="0" w:space="0" w:color="auto"/>
                                    <w:left w:val="none" w:sz="0" w:space="0" w:color="auto"/>
                                    <w:bottom w:val="none" w:sz="0" w:space="0" w:color="auto"/>
                                    <w:right w:val="none" w:sz="0" w:space="0" w:color="auto"/>
                                  </w:divBdr>
                                </w:div>
                                <w:div w:id="152944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263573">
      <w:bodyDiv w:val="1"/>
      <w:marLeft w:val="0"/>
      <w:marRight w:val="0"/>
      <w:marTop w:val="0"/>
      <w:marBottom w:val="0"/>
      <w:divBdr>
        <w:top w:val="none" w:sz="0" w:space="0" w:color="auto"/>
        <w:left w:val="none" w:sz="0" w:space="0" w:color="auto"/>
        <w:bottom w:val="none" w:sz="0" w:space="0" w:color="auto"/>
        <w:right w:val="none" w:sz="0" w:space="0" w:color="auto"/>
      </w:divBdr>
      <w:divsChild>
        <w:div w:id="1511486046">
          <w:marLeft w:val="0"/>
          <w:marRight w:val="0"/>
          <w:marTop w:val="0"/>
          <w:marBottom w:val="0"/>
          <w:divBdr>
            <w:top w:val="none" w:sz="0" w:space="0" w:color="auto"/>
            <w:left w:val="none" w:sz="0" w:space="0" w:color="auto"/>
            <w:bottom w:val="none" w:sz="0" w:space="0" w:color="auto"/>
            <w:right w:val="none" w:sz="0" w:space="0" w:color="auto"/>
          </w:divBdr>
          <w:divsChild>
            <w:div w:id="399793901">
              <w:marLeft w:val="0"/>
              <w:marRight w:val="0"/>
              <w:marTop w:val="0"/>
              <w:marBottom w:val="0"/>
              <w:divBdr>
                <w:top w:val="none" w:sz="0" w:space="0" w:color="auto"/>
                <w:left w:val="none" w:sz="0" w:space="0" w:color="auto"/>
                <w:bottom w:val="none" w:sz="0" w:space="0" w:color="auto"/>
                <w:right w:val="none" w:sz="0" w:space="0" w:color="auto"/>
              </w:divBdr>
              <w:divsChild>
                <w:div w:id="33973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7519">
          <w:marLeft w:val="0"/>
          <w:marRight w:val="0"/>
          <w:marTop w:val="0"/>
          <w:marBottom w:val="0"/>
          <w:divBdr>
            <w:top w:val="none" w:sz="0" w:space="0" w:color="auto"/>
            <w:left w:val="none" w:sz="0" w:space="0" w:color="auto"/>
            <w:bottom w:val="none" w:sz="0" w:space="0" w:color="auto"/>
            <w:right w:val="none" w:sz="0" w:space="0" w:color="auto"/>
          </w:divBdr>
          <w:divsChild>
            <w:div w:id="1574897272">
              <w:marLeft w:val="0"/>
              <w:marRight w:val="0"/>
              <w:marTop w:val="0"/>
              <w:marBottom w:val="0"/>
              <w:divBdr>
                <w:top w:val="none" w:sz="0" w:space="0" w:color="auto"/>
                <w:left w:val="none" w:sz="0" w:space="0" w:color="auto"/>
                <w:bottom w:val="none" w:sz="0" w:space="0" w:color="auto"/>
                <w:right w:val="none" w:sz="0" w:space="0" w:color="auto"/>
              </w:divBdr>
              <w:divsChild>
                <w:div w:id="986283083">
                  <w:marLeft w:val="0"/>
                  <w:marRight w:val="0"/>
                  <w:marTop w:val="0"/>
                  <w:marBottom w:val="0"/>
                  <w:divBdr>
                    <w:top w:val="none" w:sz="0" w:space="0" w:color="auto"/>
                    <w:left w:val="none" w:sz="0" w:space="0" w:color="auto"/>
                    <w:bottom w:val="none" w:sz="0" w:space="0" w:color="auto"/>
                    <w:right w:val="none" w:sz="0" w:space="0" w:color="auto"/>
                  </w:divBdr>
                </w:div>
                <w:div w:id="1810659502">
                  <w:marLeft w:val="0"/>
                  <w:marRight w:val="0"/>
                  <w:marTop w:val="0"/>
                  <w:marBottom w:val="0"/>
                  <w:divBdr>
                    <w:top w:val="none" w:sz="0" w:space="0" w:color="auto"/>
                    <w:left w:val="none" w:sz="0" w:space="0" w:color="auto"/>
                    <w:bottom w:val="none" w:sz="0" w:space="0" w:color="auto"/>
                    <w:right w:val="none" w:sz="0" w:space="0" w:color="auto"/>
                  </w:divBdr>
                </w:div>
              </w:divsChild>
            </w:div>
            <w:div w:id="1781222753">
              <w:marLeft w:val="0"/>
              <w:marRight w:val="0"/>
              <w:marTop w:val="0"/>
              <w:marBottom w:val="0"/>
              <w:divBdr>
                <w:top w:val="none" w:sz="0" w:space="0" w:color="auto"/>
                <w:left w:val="none" w:sz="0" w:space="0" w:color="auto"/>
                <w:bottom w:val="none" w:sz="0" w:space="0" w:color="auto"/>
                <w:right w:val="none" w:sz="0" w:space="0" w:color="auto"/>
              </w:divBdr>
              <w:divsChild>
                <w:div w:id="639847652">
                  <w:marLeft w:val="0"/>
                  <w:marRight w:val="0"/>
                  <w:marTop w:val="0"/>
                  <w:marBottom w:val="0"/>
                  <w:divBdr>
                    <w:top w:val="none" w:sz="0" w:space="0" w:color="auto"/>
                    <w:left w:val="none" w:sz="0" w:space="0" w:color="auto"/>
                    <w:bottom w:val="none" w:sz="0" w:space="0" w:color="auto"/>
                    <w:right w:val="none" w:sz="0" w:space="0" w:color="auto"/>
                  </w:divBdr>
                </w:div>
                <w:div w:id="1700659883">
                  <w:marLeft w:val="0"/>
                  <w:marRight w:val="0"/>
                  <w:marTop w:val="0"/>
                  <w:marBottom w:val="0"/>
                  <w:divBdr>
                    <w:top w:val="none" w:sz="0" w:space="0" w:color="auto"/>
                    <w:left w:val="none" w:sz="0" w:space="0" w:color="auto"/>
                    <w:bottom w:val="none" w:sz="0" w:space="0" w:color="auto"/>
                    <w:right w:val="none" w:sz="0" w:space="0" w:color="auto"/>
                  </w:divBdr>
                </w:div>
              </w:divsChild>
            </w:div>
            <w:div w:id="1845703542">
              <w:marLeft w:val="0"/>
              <w:marRight w:val="0"/>
              <w:marTop w:val="0"/>
              <w:marBottom w:val="0"/>
              <w:divBdr>
                <w:top w:val="none" w:sz="0" w:space="0" w:color="auto"/>
                <w:left w:val="none" w:sz="0" w:space="0" w:color="auto"/>
                <w:bottom w:val="none" w:sz="0" w:space="0" w:color="auto"/>
                <w:right w:val="none" w:sz="0" w:space="0" w:color="auto"/>
              </w:divBdr>
              <w:divsChild>
                <w:div w:id="842358998">
                  <w:marLeft w:val="0"/>
                  <w:marRight w:val="0"/>
                  <w:marTop w:val="0"/>
                  <w:marBottom w:val="0"/>
                  <w:divBdr>
                    <w:top w:val="none" w:sz="0" w:space="0" w:color="auto"/>
                    <w:left w:val="none" w:sz="0" w:space="0" w:color="auto"/>
                    <w:bottom w:val="none" w:sz="0" w:space="0" w:color="auto"/>
                    <w:right w:val="none" w:sz="0" w:space="0" w:color="auto"/>
                  </w:divBdr>
                </w:div>
                <w:div w:id="211041340">
                  <w:marLeft w:val="0"/>
                  <w:marRight w:val="0"/>
                  <w:marTop w:val="0"/>
                  <w:marBottom w:val="0"/>
                  <w:divBdr>
                    <w:top w:val="none" w:sz="0" w:space="0" w:color="auto"/>
                    <w:left w:val="none" w:sz="0" w:space="0" w:color="auto"/>
                    <w:bottom w:val="none" w:sz="0" w:space="0" w:color="auto"/>
                    <w:right w:val="none" w:sz="0" w:space="0" w:color="auto"/>
                  </w:divBdr>
                </w:div>
              </w:divsChild>
            </w:div>
            <w:div w:id="855113757">
              <w:marLeft w:val="0"/>
              <w:marRight w:val="0"/>
              <w:marTop w:val="0"/>
              <w:marBottom w:val="0"/>
              <w:divBdr>
                <w:top w:val="none" w:sz="0" w:space="0" w:color="auto"/>
                <w:left w:val="none" w:sz="0" w:space="0" w:color="auto"/>
                <w:bottom w:val="none" w:sz="0" w:space="0" w:color="auto"/>
                <w:right w:val="none" w:sz="0" w:space="0" w:color="auto"/>
              </w:divBdr>
              <w:divsChild>
                <w:div w:id="1228110195">
                  <w:marLeft w:val="0"/>
                  <w:marRight w:val="0"/>
                  <w:marTop w:val="0"/>
                  <w:marBottom w:val="0"/>
                  <w:divBdr>
                    <w:top w:val="none" w:sz="0" w:space="0" w:color="auto"/>
                    <w:left w:val="none" w:sz="0" w:space="0" w:color="auto"/>
                    <w:bottom w:val="none" w:sz="0" w:space="0" w:color="auto"/>
                    <w:right w:val="none" w:sz="0" w:space="0" w:color="auto"/>
                  </w:divBdr>
                </w:div>
                <w:div w:id="1787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454239">
      <w:bodyDiv w:val="1"/>
      <w:marLeft w:val="0"/>
      <w:marRight w:val="0"/>
      <w:marTop w:val="0"/>
      <w:marBottom w:val="0"/>
      <w:divBdr>
        <w:top w:val="none" w:sz="0" w:space="0" w:color="auto"/>
        <w:left w:val="none" w:sz="0" w:space="0" w:color="auto"/>
        <w:bottom w:val="none" w:sz="0" w:space="0" w:color="auto"/>
        <w:right w:val="none" w:sz="0" w:space="0" w:color="auto"/>
      </w:divBdr>
      <w:divsChild>
        <w:div w:id="124932144">
          <w:marLeft w:val="0"/>
          <w:marRight w:val="0"/>
          <w:marTop w:val="0"/>
          <w:marBottom w:val="0"/>
          <w:divBdr>
            <w:top w:val="none" w:sz="0" w:space="0" w:color="auto"/>
            <w:left w:val="none" w:sz="0" w:space="0" w:color="auto"/>
            <w:bottom w:val="none" w:sz="0" w:space="0" w:color="auto"/>
            <w:right w:val="none" w:sz="0" w:space="0" w:color="auto"/>
          </w:divBdr>
        </w:div>
        <w:div w:id="1527675066">
          <w:marLeft w:val="0"/>
          <w:marRight w:val="0"/>
          <w:marTop w:val="0"/>
          <w:marBottom w:val="0"/>
          <w:divBdr>
            <w:top w:val="none" w:sz="0" w:space="0" w:color="auto"/>
            <w:left w:val="none" w:sz="0" w:space="0" w:color="auto"/>
            <w:bottom w:val="none" w:sz="0" w:space="0" w:color="auto"/>
            <w:right w:val="none" w:sz="0" w:space="0" w:color="auto"/>
          </w:divBdr>
        </w:div>
      </w:divsChild>
    </w:div>
    <w:div w:id="1037513629">
      <w:bodyDiv w:val="1"/>
      <w:marLeft w:val="0"/>
      <w:marRight w:val="0"/>
      <w:marTop w:val="0"/>
      <w:marBottom w:val="0"/>
      <w:divBdr>
        <w:top w:val="none" w:sz="0" w:space="0" w:color="auto"/>
        <w:left w:val="none" w:sz="0" w:space="0" w:color="auto"/>
        <w:bottom w:val="none" w:sz="0" w:space="0" w:color="auto"/>
        <w:right w:val="none" w:sz="0" w:space="0" w:color="auto"/>
      </w:divBdr>
      <w:divsChild>
        <w:div w:id="1341808344">
          <w:marLeft w:val="0"/>
          <w:marRight w:val="0"/>
          <w:marTop w:val="0"/>
          <w:marBottom w:val="0"/>
          <w:divBdr>
            <w:top w:val="none" w:sz="0" w:space="0" w:color="auto"/>
            <w:left w:val="none" w:sz="0" w:space="0" w:color="auto"/>
            <w:bottom w:val="none" w:sz="0" w:space="0" w:color="auto"/>
            <w:right w:val="none" w:sz="0" w:space="0" w:color="auto"/>
          </w:divBdr>
          <w:divsChild>
            <w:div w:id="324207448">
              <w:marLeft w:val="0"/>
              <w:marRight w:val="0"/>
              <w:marTop w:val="0"/>
              <w:marBottom w:val="0"/>
              <w:divBdr>
                <w:top w:val="none" w:sz="0" w:space="0" w:color="auto"/>
                <w:left w:val="none" w:sz="0" w:space="0" w:color="auto"/>
                <w:bottom w:val="none" w:sz="0" w:space="0" w:color="auto"/>
                <w:right w:val="none" w:sz="0" w:space="0" w:color="auto"/>
              </w:divBdr>
              <w:divsChild>
                <w:div w:id="1933901958">
                  <w:marLeft w:val="0"/>
                  <w:marRight w:val="0"/>
                  <w:marTop w:val="0"/>
                  <w:marBottom w:val="0"/>
                  <w:divBdr>
                    <w:top w:val="none" w:sz="0" w:space="0" w:color="auto"/>
                    <w:left w:val="none" w:sz="0" w:space="0" w:color="auto"/>
                    <w:bottom w:val="none" w:sz="0" w:space="0" w:color="auto"/>
                    <w:right w:val="none" w:sz="0" w:space="0" w:color="auto"/>
                  </w:divBdr>
                  <w:divsChild>
                    <w:div w:id="1539508037">
                      <w:blockQuote w:val="1"/>
                      <w:marLeft w:val="720"/>
                      <w:marRight w:val="720"/>
                      <w:marTop w:val="100"/>
                      <w:marBottom w:val="40"/>
                      <w:divBdr>
                        <w:top w:val="none" w:sz="0" w:space="0" w:color="auto"/>
                        <w:left w:val="none" w:sz="0" w:space="0" w:color="auto"/>
                        <w:bottom w:val="none" w:sz="0" w:space="0" w:color="auto"/>
                        <w:right w:val="none" w:sz="0" w:space="0" w:color="auto"/>
                      </w:divBdr>
                    </w:div>
                  </w:divsChild>
                </w:div>
              </w:divsChild>
            </w:div>
          </w:divsChild>
        </w:div>
        <w:div w:id="805969366">
          <w:marLeft w:val="0"/>
          <w:marRight w:val="0"/>
          <w:marTop w:val="0"/>
          <w:marBottom w:val="0"/>
          <w:divBdr>
            <w:top w:val="none" w:sz="0" w:space="0" w:color="auto"/>
            <w:left w:val="none" w:sz="0" w:space="0" w:color="auto"/>
            <w:bottom w:val="none" w:sz="0" w:space="0" w:color="auto"/>
            <w:right w:val="none" w:sz="0" w:space="0" w:color="auto"/>
          </w:divBdr>
          <w:divsChild>
            <w:div w:id="611474122">
              <w:marLeft w:val="0"/>
              <w:marRight w:val="0"/>
              <w:marTop w:val="0"/>
              <w:marBottom w:val="0"/>
              <w:divBdr>
                <w:top w:val="none" w:sz="0" w:space="0" w:color="auto"/>
                <w:left w:val="none" w:sz="0" w:space="0" w:color="auto"/>
                <w:bottom w:val="none" w:sz="0" w:space="0" w:color="auto"/>
                <w:right w:val="none" w:sz="0" w:space="0" w:color="auto"/>
              </w:divBdr>
              <w:divsChild>
                <w:div w:id="1917401745">
                  <w:marLeft w:val="0"/>
                  <w:marRight w:val="0"/>
                  <w:marTop w:val="0"/>
                  <w:marBottom w:val="0"/>
                  <w:divBdr>
                    <w:top w:val="none" w:sz="0" w:space="0" w:color="auto"/>
                    <w:left w:val="none" w:sz="0" w:space="0" w:color="auto"/>
                    <w:bottom w:val="none" w:sz="0" w:space="0" w:color="auto"/>
                    <w:right w:val="none" w:sz="0" w:space="0" w:color="auto"/>
                  </w:divBdr>
                </w:div>
                <w:div w:id="2015497815">
                  <w:marLeft w:val="0"/>
                  <w:marRight w:val="0"/>
                  <w:marTop w:val="0"/>
                  <w:marBottom w:val="0"/>
                  <w:divBdr>
                    <w:top w:val="none" w:sz="0" w:space="0" w:color="auto"/>
                    <w:left w:val="none" w:sz="0" w:space="0" w:color="auto"/>
                    <w:bottom w:val="none" w:sz="0" w:space="0" w:color="auto"/>
                    <w:right w:val="none" w:sz="0" w:space="0" w:color="auto"/>
                  </w:divBdr>
                </w:div>
              </w:divsChild>
            </w:div>
            <w:div w:id="808857969">
              <w:marLeft w:val="0"/>
              <w:marRight w:val="0"/>
              <w:marTop w:val="0"/>
              <w:marBottom w:val="0"/>
              <w:divBdr>
                <w:top w:val="none" w:sz="0" w:space="0" w:color="auto"/>
                <w:left w:val="none" w:sz="0" w:space="0" w:color="auto"/>
                <w:bottom w:val="none" w:sz="0" w:space="0" w:color="auto"/>
                <w:right w:val="none" w:sz="0" w:space="0" w:color="auto"/>
              </w:divBdr>
              <w:divsChild>
                <w:div w:id="385104837">
                  <w:marLeft w:val="0"/>
                  <w:marRight w:val="0"/>
                  <w:marTop w:val="0"/>
                  <w:marBottom w:val="0"/>
                  <w:divBdr>
                    <w:top w:val="none" w:sz="0" w:space="0" w:color="auto"/>
                    <w:left w:val="none" w:sz="0" w:space="0" w:color="auto"/>
                    <w:bottom w:val="none" w:sz="0" w:space="0" w:color="auto"/>
                    <w:right w:val="none" w:sz="0" w:space="0" w:color="auto"/>
                  </w:divBdr>
                </w:div>
                <w:div w:id="308943114">
                  <w:marLeft w:val="0"/>
                  <w:marRight w:val="0"/>
                  <w:marTop w:val="0"/>
                  <w:marBottom w:val="0"/>
                  <w:divBdr>
                    <w:top w:val="none" w:sz="0" w:space="0" w:color="auto"/>
                    <w:left w:val="none" w:sz="0" w:space="0" w:color="auto"/>
                    <w:bottom w:val="none" w:sz="0" w:space="0" w:color="auto"/>
                    <w:right w:val="none" w:sz="0" w:space="0" w:color="auto"/>
                  </w:divBdr>
                </w:div>
              </w:divsChild>
            </w:div>
            <w:div w:id="1113207712">
              <w:marLeft w:val="0"/>
              <w:marRight w:val="0"/>
              <w:marTop w:val="0"/>
              <w:marBottom w:val="0"/>
              <w:divBdr>
                <w:top w:val="none" w:sz="0" w:space="0" w:color="auto"/>
                <w:left w:val="none" w:sz="0" w:space="0" w:color="auto"/>
                <w:bottom w:val="none" w:sz="0" w:space="0" w:color="auto"/>
                <w:right w:val="none" w:sz="0" w:space="0" w:color="auto"/>
              </w:divBdr>
              <w:divsChild>
                <w:div w:id="1261061223">
                  <w:marLeft w:val="0"/>
                  <w:marRight w:val="0"/>
                  <w:marTop w:val="0"/>
                  <w:marBottom w:val="0"/>
                  <w:divBdr>
                    <w:top w:val="none" w:sz="0" w:space="0" w:color="auto"/>
                    <w:left w:val="none" w:sz="0" w:space="0" w:color="auto"/>
                    <w:bottom w:val="none" w:sz="0" w:space="0" w:color="auto"/>
                    <w:right w:val="none" w:sz="0" w:space="0" w:color="auto"/>
                  </w:divBdr>
                </w:div>
                <w:div w:id="1276866803">
                  <w:marLeft w:val="0"/>
                  <w:marRight w:val="0"/>
                  <w:marTop w:val="0"/>
                  <w:marBottom w:val="0"/>
                  <w:divBdr>
                    <w:top w:val="none" w:sz="0" w:space="0" w:color="auto"/>
                    <w:left w:val="none" w:sz="0" w:space="0" w:color="auto"/>
                    <w:bottom w:val="none" w:sz="0" w:space="0" w:color="auto"/>
                    <w:right w:val="none" w:sz="0" w:space="0" w:color="auto"/>
                  </w:divBdr>
                </w:div>
              </w:divsChild>
            </w:div>
            <w:div w:id="1431508454">
              <w:marLeft w:val="0"/>
              <w:marRight w:val="0"/>
              <w:marTop w:val="0"/>
              <w:marBottom w:val="0"/>
              <w:divBdr>
                <w:top w:val="none" w:sz="0" w:space="0" w:color="auto"/>
                <w:left w:val="none" w:sz="0" w:space="0" w:color="auto"/>
                <w:bottom w:val="none" w:sz="0" w:space="0" w:color="auto"/>
                <w:right w:val="none" w:sz="0" w:space="0" w:color="auto"/>
              </w:divBdr>
              <w:divsChild>
                <w:div w:id="228536290">
                  <w:marLeft w:val="0"/>
                  <w:marRight w:val="0"/>
                  <w:marTop w:val="0"/>
                  <w:marBottom w:val="0"/>
                  <w:divBdr>
                    <w:top w:val="none" w:sz="0" w:space="0" w:color="auto"/>
                    <w:left w:val="none" w:sz="0" w:space="0" w:color="auto"/>
                    <w:bottom w:val="none" w:sz="0" w:space="0" w:color="auto"/>
                    <w:right w:val="none" w:sz="0" w:space="0" w:color="auto"/>
                  </w:divBdr>
                </w:div>
                <w:div w:id="19866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2809">
      <w:bodyDiv w:val="1"/>
      <w:marLeft w:val="0"/>
      <w:marRight w:val="0"/>
      <w:marTop w:val="0"/>
      <w:marBottom w:val="0"/>
      <w:divBdr>
        <w:top w:val="none" w:sz="0" w:space="0" w:color="auto"/>
        <w:left w:val="none" w:sz="0" w:space="0" w:color="auto"/>
        <w:bottom w:val="none" w:sz="0" w:space="0" w:color="auto"/>
        <w:right w:val="none" w:sz="0" w:space="0" w:color="auto"/>
      </w:divBdr>
      <w:divsChild>
        <w:div w:id="1328366000">
          <w:marLeft w:val="0"/>
          <w:marRight w:val="0"/>
          <w:marTop w:val="0"/>
          <w:marBottom w:val="0"/>
          <w:divBdr>
            <w:top w:val="none" w:sz="0" w:space="0" w:color="auto"/>
            <w:left w:val="none" w:sz="0" w:space="0" w:color="auto"/>
            <w:bottom w:val="none" w:sz="0" w:space="0" w:color="auto"/>
            <w:right w:val="none" w:sz="0" w:space="0" w:color="auto"/>
          </w:divBdr>
          <w:divsChild>
            <w:div w:id="1180588344">
              <w:marLeft w:val="0"/>
              <w:marRight w:val="0"/>
              <w:marTop w:val="0"/>
              <w:marBottom w:val="0"/>
              <w:divBdr>
                <w:top w:val="none" w:sz="0" w:space="0" w:color="auto"/>
                <w:left w:val="none" w:sz="0" w:space="0" w:color="auto"/>
                <w:bottom w:val="none" w:sz="0" w:space="0" w:color="auto"/>
                <w:right w:val="none" w:sz="0" w:space="0" w:color="auto"/>
              </w:divBdr>
              <w:divsChild>
                <w:div w:id="9127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7450">
          <w:marLeft w:val="0"/>
          <w:marRight w:val="0"/>
          <w:marTop w:val="0"/>
          <w:marBottom w:val="0"/>
          <w:divBdr>
            <w:top w:val="none" w:sz="0" w:space="0" w:color="auto"/>
            <w:left w:val="none" w:sz="0" w:space="0" w:color="auto"/>
            <w:bottom w:val="none" w:sz="0" w:space="0" w:color="auto"/>
            <w:right w:val="none" w:sz="0" w:space="0" w:color="auto"/>
          </w:divBdr>
          <w:divsChild>
            <w:div w:id="564880990">
              <w:marLeft w:val="0"/>
              <w:marRight w:val="0"/>
              <w:marTop w:val="0"/>
              <w:marBottom w:val="0"/>
              <w:divBdr>
                <w:top w:val="none" w:sz="0" w:space="0" w:color="auto"/>
                <w:left w:val="none" w:sz="0" w:space="0" w:color="auto"/>
                <w:bottom w:val="none" w:sz="0" w:space="0" w:color="auto"/>
                <w:right w:val="none" w:sz="0" w:space="0" w:color="auto"/>
              </w:divBdr>
              <w:divsChild>
                <w:div w:id="85855459">
                  <w:marLeft w:val="0"/>
                  <w:marRight w:val="0"/>
                  <w:marTop w:val="0"/>
                  <w:marBottom w:val="0"/>
                  <w:divBdr>
                    <w:top w:val="none" w:sz="0" w:space="0" w:color="auto"/>
                    <w:left w:val="none" w:sz="0" w:space="0" w:color="auto"/>
                    <w:bottom w:val="none" w:sz="0" w:space="0" w:color="auto"/>
                    <w:right w:val="none" w:sz="0" w:space="0" w:color="auto"/>
                  </w:divBdr>
                </w:div>
                <w:div w:id="2018842763">
                  <w:marLeft w:val="0"/>
                  <w:marRight w:val="0"/>
                  <w:marTop w:val="0"/>
                  <w:marBottom w:val="0"/>
                  <w:divBdr>
                    <w:top w:val="none" w:sz="0" w:space="0" w:color="auto"/>
                    <w:left w:val="none" w:sz="0" w:space="0" w:color="auto"/>
                    <w:bottom w:val="none" w:sz="0" w:space="0" w:color="auto"/>
                    <w:right w:val="none" w:sz="0" w:space="0" w:color="auto"/>
                  </w:divBdr>
                </w:div>
              </w:divsChild>
            </w:div>
            <w:div w:id="385179270">
              <w:marLeft w:val="0"/>
              <w:marRight w:val="0"/>
              <w:marTop w:val="0"/>
              <w:marBottom w:val="0"/>
              <w:divBdr>
                <w:top w:val="none" w:sz="0" w:space="0" w:color="auto"/>
                <w:left w:val="none" w:sz="0" w:space="0" w:color="auto"/>
                <w:bottom w:val="none" w:sz="0" w:space="0" w:color="auto"/>
                <w:right w:val="none" w:sz="0" w:space="0" w:color="auto"/>
              </w:divBdr>
              <w:divsChild>
                <w:div w:id="1161583991">
                  <w:marLeft w:val="0"/>
                  <w:marRight w:val="0"/>
                  <w:marTop w:val="0"/>
                  <w:marBottom w:val="0"/>
                  <w:divBdr>
                    <w:top w:val="none" w:sz="0" w:space="0" w:color="auto"/>
                    <w:left w:val="none" w:sz="0" w:space="0" w:color="auto"/>
                    <w:bottom w:val="none" w:sz="0" w:space="0" w:color="auto"/>
                    <w:right w:val="none" w:sz="0" w:space="0" w:color="auto"/>
                  </w:divBdr>
                </w:div>
                <w:div w:id="1204097863">
                  <w:marLeft w:val="0"/>
                  <w:marRight w:val="0"/>
                  <w:marTop w:val="0"/>
                  <w:marBottom w:val="0"/>
                  <w:divBdr>
                    <w:top w:val="none" w:sz="0" w:space="0" w:color="auto"/>
                    <w:left w:val="none" w:sz="0" w:space="0" w:color="auto"/>
                    <w:bottom w:val="none" w:sz="0" w:space="0" w:color="auto"/>
                    <w:right w:val="none" w:sz="0" w:space="0" w:color="auto"/>
                  </w:divBdr>
                </w:div>
              </w:divsChild>
            </w:div>
            <w:div w:id="1389039014">
              <w:marLeft w:val="0"/>
              <w:marRight w:val="0"/>
              <w:marTop w:val="0"/>
              <w:marBottom w:val="0"/>
              <w:divBdr>
                <w:top w:val="none" w:sz="0" w:space="0" w:color="auto"/>
                <w:left w:val="none" w:sz="0" w:space="0" w:color="auto"/>
                <w:bottom w:val="none" w:sz="0" w:space="0" w:color="auto"/>
                <w:right w:val="none" w:sz="0" w:space="0" w:color="auto"/>
              </w:divBdr>
              <w:divsChild>
                <w:div w:id="1425421182">
                  <w:marLeft w:val="0"/>
                  <w:marRight w:val="0"/>
                  <w:marTop w:val="0"/>
                  <w:marBottom w:val="0"/>
                  <w:divBdr>
                    <w:top w:val="none" w:sz="0" w:space="0" w:color="auto"/>
                    <w:left w:val="none" w:sz="0" w:space="0" w:color="auto"/>
                    <w:bottom w:val="none" w:sz="0" w:space="0" w:color="auto"/>
                    <w:right w:val="none" w:sz="0" w:space="0" w:color="auto"/>
                  </w:divBdr>
                </w:div>
                <w:div w:id="164630981">
                  <w:marLeft w:val="0"/>
                  <w:marRight w:val="0"/>
                  <w:marTop w:val="0"/>
                  <w:marBottom w:val="0"/>
                  <w:divBdr>
                    <w:top w:val="none" w:sz="0" w:space="0" w:color="auto"/>
                    <w:left w:val="none" w:sz="0" w:space="0" w:color="auto"/>
                    <w:bottom w:val="none" w:sz="0" w:space="0" w:color="auto"/>
                    <w:right w:val="none" w:sz="0" w:space="0" w:color="auto"/>
                  </w:divBdr>
                </w:div>
              </w:divsChild>
            </w:div>
            <w:div w:id="391779888">
              <w:marLeft w:val="0"/>
              <w:marRight w:val="0"/>
              <w:marTop w:val="0"/>
              <w:marBottom w:val="0"/>
              <w:divBdr>
                <w:top w:val="none" w:sz="0" w:space="0" w:color="auto"/>
                <w:left w:val="none" w:sz="0" w:space="0" w:color="auto"/>
                <w:bottom w:val="none" w:sz="0" w:space="0" w:color="auto"/>
                <w:right w:val="none" w:sz="0" w:space="0" w:color="auto"/>
              </w:divBdr>
              <w:divsChild>
                <w:div w:id="512383960">
                  <w:marLeft w:val="0"/>
                  <w:marRight w:val="0"/>
                  <w:marTop w:val="0"/>
                  <w:marBottom w:val="0"/>
                  <w:divBdr>
                    <w:top w:val="none" w:sz="0" w:space="0" w:color="auto"/>
                    <w:left w:val="none" w:sz="0" w:space="0" w:color="auto"/>
                    <w:bottom w:val="none" w:sz="0" w:space="0" w:color="auto"/>
                    <w:right w:val="none" w:sz="0" w:space="0" w:color="auto"/>
                  </w:divBdr>
                </w:div>
                <w:div w:id="4887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30143">
      <w:bodyDiv w:val="1"/>
      <w:marLeft w:val="0"/>
      <w:marRight w:val="0"/>
      <w:marTop w:val="0"/>
      <w:marBottom w:val="0"/>
      <w:divBdr>
        <w:top w:val="none" w:sz="0" w:space="0" w:color="auto"/>
        <w:left w:val="none" w:sz="0" w:space="0" w:color="auto"/>
        <w:bottom w:val="none" w:sz="0" w:space="0" w:color="auto"/>
        <w:right w:val="none" w:sz="0" w:space="0" w:color="auto"/>
      </w:divBdr>
    </w:div>
    <w:div w:id="1342197210">
      <w:bodyDiv w:val="1"/>
      <w:marLeft w:val="0"/>
      <w:marRight w:val="0"/>
      <w:marTop w:val="0"/>
      <w:marBottom w:val="0"/>
      <w:divBdr>
        <w:top w:val="none" w:sz="0" w:space="0" w:color="auto"/>
        <w:left w:val="none" w:sz="0" w:space="0" w:color="auto"/>
        <w:bottom w:val="none" w:sz="0" w:space="0" w:color="auto"/>
        <w:right w:val="none" w:sz="0" w:space="0" w:color="auto"/>
      </w:divBdr>
    </w:div>
    <w:div w:id="1552569313">
      <w:bodyDiv w:val="1"/>
      <w:marLeft w:val="0"/>
      <w:marRight w:val="0"/>
      <w:marTop w:val="0"/>
      <w:marBottom w:val="0"/>
      <w:divBdr>
        <w:top w:val="none" w:sz="0" w:space="0" w:color="auto"/>
        <w:left w:val="none" w:sz="0" w:space="0" w:color="auto"/>
        <w:bottom w:val="none" w:sz="0" w:space="0" w:color="auto"/>
        <w:right w:val="none" w:sz="0" w:space="0" w:color="auto"/>
      </w:divBdr>
    </w:div>
    <w:div w:id="1822574240">
      <w:bodyDiv w:val="1"/>
      <w:marLeft w:val="0"/>
      <w:marRight w:val="0"/>
      <w:marTop w:val="0"/>
      <w:marBottom w:val="0"/>
      <w:divBdr>
        <w:top w:val="none" w:sz="0" w:space="0" w:color="auto"/>
        <w:left w:val="none" w:sz="0" w:space="0" w:color="auto"/>
        <w:bottom w:val="none" w:sz="0" w:space="0" w:color="auto"/>
        <w:right w:val="none" w:sz="0" w:space="0" w:color="auto"/>
      </w:divBdr>
      <w:divsChild>
        <w:div w:id="423887094">
          <w:marLeft w:val="0"/>
          <w:marRight w:val="0"/>
          <w:marTop w:val="0"/>
          <w:marBottom w:val="0"/>
          <w:divBdr>
            <w:top w:val="none" w:sz="0" w:space="0" w:color="auto"/>
            <w:left w:val="none" w:sz="0" w:space="0" w:color="auto"/>
            <w:bottom w:val="none" w:sz="0" w:space="0" w:color="auto"/>
            <w:right w:val="none" w:sz="0" w:space="0" w:color="auto"/>
          </w:divBdr>
          <w:divsChild>
            <w:div w:id="13413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8433">
      <w:bodyDiv w:val="1"/>
      <w:marLeft w:val="0"/>
      <w:marRight w:val="0"/>
      <w:marTop w:val="0"/>
      <w:marBottom w:val="0"/>
      <w:divBdr>
        <w:top w:val="none" w:sz="0" w:space="0" w:color="auto"/>
        <w:left w:val="none" w:sz="0" w:space="0" w:color="auto"/>
        <w:bottom w:val="none" w:sz="0" w:space="0" w:color="auto"/>
        <w:right w:val="none" w:sz="0" w:space="0" w:color="auto"/>
      </w:divBdr>
    </w:div>
    <w:div w:id="2141875130">
      <w:bodyDiv w:val="1"/>
      <w:marLeft w:val="0"/>
      <w:marRight w:val="0"/>
      <w:marTop w:val="0"/>
      <w:marBottom w:val="0"/>
      <w:divBdr>
        <w:top w:val="none" w:sz="0" w:space="0" w:color="auto"/>
        <w:left w:val="none" w:sz="0" w:space="0" w:color="auto"/>
        <w:bottom w:val="none" w:sz="0" w:space="0" w:color="auto"/>
        <w:right w:val="none" w:sz="0" w:space="0" w:color="auto"/>
      </w:divBdr>
      <w:divsChild>
        <w:div w:id="1142960726">
          <w:marLeft w:val="0"/>
          <w:marRight w:val="0"/>
          <w:marTop w:val="0"/>
          <w:marBottom w:val="0"/>
          <w:divBdr>
            <w:top w:val="none" w:sz="0" w:space="0" w:color="auto"/>
            <w:left w:val="none" w:sz="0" w:space="0" w:color="auto"/>
            <w:bottom w:val="none" w:sz="0" w:space="0" w:color="auto"/>
            <w:right w:val="none" w:sz="0" w:space="0" w:color="auto"/>
          </w:divBdr>
          <w:divsChild>
            <w:div w:id="644554562">
              <w:marLeft w:val="0"/>
              <w:marRight w:val="0"/>
              <w:marTop w:val="0"/>
              <w:marBottom w:val="0"/>
              <w:divBdr>
                <w:top w:val="none" w:sz="0" w:space="0" w:color="auto"/>
                <w:left w:val="none" w:sz="0" w:space="0" w:color="auto"/>
                <w:bottom w:val="none" w:sz="0" w:space="0" w:color="auto"/>
                <w:right w:val="none" w:sz="0" w:space="0" w:color="auto"/>
              </w:divBdr>
              <w:divsChild>
                <w:div w:id="10294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6600">
          <w:marLeft w:val="0"/>
          <w:marRight w:val="0"/>
          <w:marTop w:val="0"/>
          <w:marBottom w:val="0"/>
          <w:divBdr>
            <w:top w:val="none" w:sz="0" w:space="0" w:color="auto"/>
            <w:left w:val="none" w:sz="0" w:space="0" w:color="auto"/>
            <w:bottom w:val="none" w:sz="0" w:space="0" w:color="auto"/>
            <w:right w:val="none" w:sz="0" w:space="0" w:color="auto"/>
          </w:divBdr>
          <w:divsChild>
            <w:div w:id="1845318643">
              <w:marLeft w:val="0"/>
              <w:marRight w:val="0"/>
              <w:marTop w:val="0"/>
              <w:marBottom w:val="0"/>
              <w:divBdr>
                <w:top w:val="none" w:sz="0" w:space="0" w:color="auto"/>
                <w:left w:val="none" w:sz="0" w:space="0" w:color="auto"/>
                <w:bottom w:val="none" w:sz="0" w:space="0" w:color="auto"/>
                <w:right w:val="none" w:sz="0" w:space="0" w:color="auto"/>
              </w:divBdr>
              <w:divsChild>
                <w:div w:id="298730832">
                  <w:marLeft w:val="0"/>
                  <w:marRight w:val="0"/>
                  <w:marTop w:val="0"/>
                  <w:marBottom w:val="0"/>
                  <w:divBdr>
                    <w:top w:val="none" w:sz="0" w:space="0" w:color="auto"/>
                    <w:left w:val="none" w:sz="0" w:space="0" w:color="auto"/>
                    <w:bottom w:val="none" w:sz="0" w:space="0" w:color="auto"/>
                    <w:right w:val="none" w:sz="0" w:space="0" w:color="auto"/>
                  </w:divBdr>
                </w:div>
                <w:div w:id="909466139">
                  <w:marLeft w:val="0"/>
                  <w:marRight w:val="0"/>
                  <w:marTop w:val="0"/>
                  <w:marBottom w:val="0"/>
                  <w:divBdr>
                    <w:top w:val="none" w:sz="0" w:space="0" w:color="auto"/>
                    <w:left w:val="none" w:sz="0" w:space="0" w:color="auto"/>
                    <w:bottom w:val="none" w:sz="0" w:space="0" w:color="auto"/>
                    <w:right w:val="none" w:sz="0" w:space="0" w:color="auto"/>
                  </w:divBdr>
                </w:div>
              </w:divsChild>
            </w:div>
            <w:div w:id="495731058">
              <w:marLeft w:val="0"/>
              <w:marRight w:val="0"/>
              <w:marTop w:val="0"/>
              <w:marBottom w:val="0"/>
              <w:divBdr>
                <w:top w:val="none" w:sz="0" w:space="0" w:color="auto"/>
                <w:left w:val="none" w:sz="0" w:space="0" w:color="auto"/>
                <w:bottom w:val="none" w:sz="0" w:space="0" w:color="auto"/>
                <w:right w:val="none" w:sz="0" w:space="0" w:color="auto"/>
              </w:divBdr>
              <w:divsChild>
                <w:div w:id="1162085247">
                  <w:marLeft w:val="0"/>
                  <w:marRight w:val="0"/>
                  <w:marTop w:val="0"/>
                  <w:marBottom w:val="0"/>
                  <w:divBdr>
                    <w:top w:val="none" w:sz="0" w:space="0" w:color="auto"/>
                    <w:left w:val="none" w:sz="0" w:space="0" w:color="auto"/>
                    <w:bottom w:val="none" w:sz="0" w:space="0" w:color="auto"/>
                    <w:right w:val="none" w:sz="0" w:space="0" w:color="auto"/>
                  </w:divBdr>
                </w:div>
                <w:div w:id="407189312">
                  <w:marLeft w:val="0"/>
                  <w:marRight w:val="0"/>
                  <w:marTop w:val="0"/>
                  <w:marBottom w:val="0"/>
                  <w:divBdr>
                    <w:top w:val="none" w:sz="0" w:space="0" w:color="auto"/>
                    <w:left w:val="none" w:sz="0" w:space="0" w:color="auto"/>
                    <w:bottom w:val="none" w:sz="0" w:space="0" w:color="auto"/>
                    <w:right w:val="none" w:sz="0" w:space="0" w:color="auto"/>
                  </w:divBdr>
                </w:div>
              </w:divsChild>
            </w:div>
            <w:div w:id="1199859935">
              <w:marLeft w:val="0"/>
              <w:marRight w:val="0"/>
              <w:marTop w:val="0"/>
              <w:marBottom w:val="0"/>
              <w:divBdr>
                <w:top w:val="none" w:sz="0" w:space="0" w:color="auto"/>
                <w:left w:val="none" w:sz="0" w:space="0" w:color="auto"/>
                <w:bottom w:val="none" w:sz="0" w:space="0" w:color="auto"/>
                <w:right w:val="none" w:sz="0" w:space="0" w:color="auto"/>
              </w:divBdr>
              <w:divsChild>
                <w:div w:id="1620185092">
                  <w:marLeft w:val="0"/>
                  <w:marRight w:val="0"/>
                  <w:marTop w:val="0"/>
                  <w:marBottom w:val="0"/>
                  <w:divBdr>
                    <w:top w:val="none" w:sz="0" w:space="0" w:color="auto"/>
                    <w:left w:val="none" w:sz="0" w:space="0" w:color="auto"/>
                    <w:bottom w:val="none" w:sz="0" w:space="0" w:color="auto"/>
                    <w:right w:val="none" w:sz="0" w:space="0" w:color="auto"/>
                  </w:divBdr>
                </w:div>
                <w:div w:id="2019383220">
                  <w:marLeft w:val="0"/>
                  <w:marRight w:val="0"/>
                  <w:marTop w:val="0"/>
                  <w:marBottom w:val="0"/>
                  <w:divBdr>
                    <w:top w:val="none" w:sz="0" w:space="0" w:color="auto"/>
                    <w:left w:val="none" w:sz="0" w:space="0" w:color="auto"/>
                    <w:bottom w:val="none" w:sz="0" w:space="0" w:color="auto"/>
                    <w:right w:val="none" w:sz="0" w:space="0" w:color="auto"/>
                  </w:divBdr>
                </w:div>
              </w:divsChild>
            </w:div>
            <w:div w:id="672416649">
              <w:marLeft w:val="0"/>
              <w:marRight w:val="0"/>
              <w:marTop w:val="0"/>
              <w:marBottom w:val="0"/>
              <w:divBdr>
                <w:top w:val="none" w:sz="0" w:space="0" w:color="auto"/>
                <w:left w:val="none" w:sz="0" w:space="0" w:color="auto"/>
                <w:bottom w:val="none" w:sz="0" w:space="0" w:color="auto"/>
                <w:right w:val="none" w:sz="0" w:space="0" w:color="auto"/>
              </w:divBdr>
              <w:divsChild>
                <w:div w:id="1409569829">
                  <w:marLeft w:val="0"/>
                  <w:marRight w:val="0"/>
                  <w:marTop w:val="0"/>
                  <w:marBottom w:val="0"/>
                  <w:divBdr>
                    <w:top w:val="none" w:sz="0" w:space="0" w:color="auto"/>
                    <w:left w:val="none" w:sz="0" w:space="0" w:color="auto"/>
                    <w:bottom w:val="none" w:sz="0" w:space="0" w:color="auto"/>
                    <w:right w:val="none" w:sz="0" w:space="0" w:color="auto"/>
                  </w:divBdr>
                </w:div>
                <w:div w:id="8431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wsmaven.io/indiancountrytoday/archive/animated-map-shows-loss-of-western-tribal-lands-from-1784-Bg7yIq-gQUuC1UPZ9w-H6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GHdW_LVfn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arner.org/courses/amerhistory/pdf/text/AmHst02_Mapping.pdf" TargetMode="External"/><Relationship Id="rId5" Type="http://schemas.openxmlformats.org/officeDocument/2006/relationships/webSettings" Target="webSettings.xml"/><Relationship Id="rId15" Type="http://schemas.openxmlformats.org/officeDocument/2006/relationships/hyperlink" Target="https://www.cliffsnotes.com/study-guides/sociology/race-and-ethnicity/native-american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D8F0D7-AEE4-4849-9BB5-928F28354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1815</Words>
  <Characters>10349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A</dc:creator>
  <cp:lastModifiedBy>V A</cp:lastModifiedBy>
  <cp:revision>2</cp:revision>
  <cp:lastPrinted>2019-09-25T18:49:00Z</cp:lastPrinted>
  <dcterms:created xsi:type="dcterms:W3CDTF">2019-09-26T21:44:00Z</dcterms:created>
  <dcterms:modified xsi:type="dcterms:W3CDTF">2019-09-26T21:44:00Z</dcterms:modified>
</cp:coreProperties>
</file>