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4B" w:rsidRDefault="0036464B" w:rsidP="0036464B">
      <w:r>
        <w:t>The American legal system is comprised of two very different types of cases, civil and criminal. Crimes are generally offenses against the state, and are accordingly prosecuted by the state. Civil cases on the other hand, are typically disputes between individuals regarding the legal duties and responsibilities they owe one another.</w:t>
      </w:r>
    </w:p>
    <w:p w:rsidR="0036464B" w:rsidRDefault="0036464B" w:rsidP="0036464B"/>
    <w:p w:rsidR="0036464B" w:rsidRDefault="0036464B" w:rsidP="0036464B">
      <w:r>
        <w:t>Here are some of the key differences between a criminal case and a civil case:</w:t>
      </w:r>
    </w:p>
    <w:p w:rsidR="0036464B" w:rsidRDefault="0036464B" w:rsidP="0036464B"/>
    <w:p w:rsidR="0036464B" w:rsidRDefault="0036464B" w:rsidP="0036464B">
      <w:r>
        <w:t>Crimes are considered offenses against the state, or society as a whole. That means that even though one person might murder another person, murder itself is considered an offense to everyone in society. Accordingly, crimes against the state are prosecuted by the state, and the prosecutor (not the victim) files the case in court as a representative of the state. If it were a civil case, then the wronged party would file the case.</w:t>
      </w:r>
    </w:p>
    <w:p w:rsidR="0036464B" w:rsidRDefault="0036464B" w:rsidP="0036464B">
      <w:r>
        <w:t>Criminal offenses and civil offenses are generally different in terms of their punishment. Criminal cases will have jail time as a potential punishment, whereas civil cases generally only result in monetary damages or orders to do or not do something. Note that a criminal case may involve both jail time and monetary punishments in the form of fines.</w:t>
      </w:r>
    </w:p>
    <w:p w:rsidR="0036464B" w:rsidRDefault="0036464B" w:rsidP="0036464B">
      <w:r>
        <w:t>The standard of proof is also very different in a criminal case versus a civil case. Crimes must generally be proved "beyond a reasonable doubt", whereas civil cases are proved by lower standards of proof such as "the preponderance of the evidence" (which essentially means that it was more likely than not that something occurred in a certain way). The difference in standards exists because civil liability is considered less blameworthy and because the punishments are less severe.</w:t>
      </w:r>
    </w:p>
    <w:p w:rsidR="0036464B" w:rsidRDefault="0036464B" w:rsidP="0036464B">
      <w:r>
        <w:t>Criminal cases almost always allow for a trial by jury. Civil cases do allow juries in some instances, but many civil cases will be decided by a judge.</w:t>
      </w:r>
    </w:p>
    <w:p w:rsidR="0036464B" w:rsidRDefault="0036464B" w:rsidP="0036464B">
      <w:r>
        <w:t>A defendant in a criminal case is entitled to an attorney, and if he or she can't afford one, the state must provide an attorney. A defendant in a civil case is not given an attorney and must pay for one, or else defend him or herself.</w:t>
      </w:r>
    </w:p>
    <w:p w:rsidR="0036464B" w:rsidRDefault="0036464B" w:rsidP="0036464B">
      <w:r>
        <w:t>The protections afforded to defendants under criminal law are considerable (such as the protection against illegal searches and seizures under the 4th Amendment). Many of these well known protections are not available to a defendant in a civil case.</w:t>
      </w:r>
    </w:p>
    <w:p w:rsidR="0036464B" w:rsidRDefault="0036464B" w:rsidP="0036464B">
      <w:r>
        <w:t>- See more at: http://criminal.findlaw.com/criminal-law-basics/the-differences-between-a-criminal-case-and-a-civil-case.html#sthash.DdL1DXA1.dpuf</w:t>
      </w:r>
      <w:bookmarkStart w:id="0" w:name="_GoBack"/>
      <w:bookmarkEnd w:id="0"/>
    </w:p>
    <w:p w:rsidR="0036464B" w:rsidRDefault="0036464B">
      <w:r>
        <w:br w:type="page"/>
      </w:r>
    </w:p>
    <w:p w:rsidR="00AE1E14" w:rsidRDefault="0074774C">
      <w:r>
        <w:rPr>
          <w:noProof/>
        </w:rPr>
        <w:lastRenderedPageBreak/>
        <w:pict>
          <v:shapetype id="_x0000_t202" coordsize="21600,21600" o:spt="202" path="m,l,21600r21600,l21600,xe">
            <v:stroke joinstyle="miter"/>
            <v:path gradientshapeok="t" o:connecttype="rect"/>
          </v:shapetype>
          <v:shape id="Text Box 21" o:spid="_x0000_s1028" type="#_x0000_t202" style="position:absolute;margin-left:437.7pt;margin-top:464.8pt;width:253pt;height:53.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" fillcolor="white [3201]" strokeweight=".5pt">
            <v:textbox>
              <w:txbxContent>
                <w:p w:rsidR="0074774C" w:rsidRDefault="001650B2" w:rsidP="0074774C">
                  <w:pPr>
                    <w:spacing w:after="0" w:line="240" w:lineRule="auto"/>
                    <w:contextualSpacing/>
                    <w:rPr>
                      <w:sz w:val="16"/>
                      <w:szCs w:val="16"/>
                    </w:rPr>
                  </w:pPr>
                  <w:r w:rsidRPr="0074774C">
                    <w:rPr>
                      <w:sz w:val="16"/>
                      <w:szCs w:val="16"/>
                    </w:rPr>
                    <w:t>Note</w:t>
                  </w:r>
                  <w:r w:rsidR="005546B8" w:rsidRPr="0074774C">
                    <w:rPr>
                      <w:sz w:val="16"/>
                      <w:szCs w:val="16"/>
                    </w:rPr>
                    <w:t>s</w:t>
                  </w:r>
                  <w:r w:rsidR="0074774C" w:rsidRPr="0074774C">
                    <w:rPr>
                      <w:sz w:val="16"/>
                      <w:szCs w:val="16"/>
                    </w:rPr>
                    <w:t xml:space="preserve"> </w:t>
                  </w:r>
                  <w:r w:rsidR="005546B8" w:rsidRPr="0074774C">
                    <w:rPr>
                      <w:sz w:val="16"/>
                      <w:szCs w:val="16"/>
                    </w:rPr>
                    <w:t>-</w:t>
                  </w:r>
                  <w:r w:rsidRPr="0074774C">
                    <w:rPr>
                      <w:sz w:val="16"/>
                      <w:szCs w:val="16"/>
                    </w:rPr>
                    <w:t xml:space="preserve"> </w:t>
                  </w:r>
                </w:p>
                <w:p w:rsidR="0074774C" w:rsidRDefault="0074774C" w:rsidP="0074774C">
                  <w:pPr>
                    <w:spacing w:after="0" w:line="240" w:lineRule="auto"/>
                    <w:contextualSpacing/>
                    <w:rPr>
                      <w:sz w:val="16"/>
                      <w:szCs w:val="16"/>
                    </w:rPr>
                  </w:pPr>
                  <w:r>
                    <w:rPr>
                      <w:sz w:val="16"/>
                      <w:szCs w:val="16"/>
                    </w:rPr>
                    <w:t>- To Appeal - to ask a higher court to review the opinion of  a lower court</w:t>
                  </w:r>
                </w:p>
                <w:p w:rsidR="001650B2" w:rsidRPr="0074774C" w:rsidRDefault="0074774C" w:rsidP="0074774C">
                  <w:pPr>
                    <w:spacing w:after="0" w:line="240" w:lineRule="auto"/>
                    <w:contextualSpacing/>
                    <w:rPr>
                      <w:sz w:val="16"/>
                      <w:szCs w:val="16"/>
                    </w:rPr>
                  </w:pPr>
                  <w:r>
                    <w:rPr>
                      <w:sz w:val="16"/>
                      <w:szCs w:val="16"/>
                    </w:rPr>
                    <w:t xml:space="preserve">- </w:t>
                  </w:r>
                  <w:r w:rsidR="001650B2" w:rsidRPr="0074774C">
                    <w:rPr>
                      <w:sz w:val="16"/>
                      <w:szCs w:val="16"/>
                    </w:rPr>
                    <w:t>All lower courts established by Congress</w:t>
                  </w:r>
                </w:p>
                <w:p w:rsidR="005546B8" w:rsidRPr="0074774C" w:rsidRDefault="005546B8" w:rsidP="0074774C">
                  <w:pPr>
                    <w:spacing w:after="0" w:line="240" w:lineRule="auto"/>
                    <w:contextualSpacing/>
                    <w:rPr>
                      <w:sz w:val="16"/>
                      <w:szCs w:val="16"/>
                    </w:rPr>
                  </w:pPr>
                  <w:r w:rsidRPr="0074774C">
                    <w:rPr>
                      <w:sz w:val="16"/>
                      <w:szCs w:val="16"/>
                    </w:rPr>
                    <w:t>-</w:t>
                  </w:r>
                  <w:r w:rsidR="0074774C" w:rsidRPr="0074774C">
                    <w:rPr>
                      <w:sz w:val="16"/>
                      <w:szCs w:val="16"/>
                    </w:rPr>
                    <w:t xml:space="preserve"> Trial Courts - First court in a chain, All others are Appellate Courts</w:t>
                  </w:r>
                </w:p>
                <w:p w:rsidR="005546B8" w:rsidRDefault="005546B8"/>
              </w:txbxContent>
            </v:textbox>
          </v:shape>
        </w:pict>
      </w:r>
      <w:r>
        <w:rPr>
          <w:noProof/>
        </w:rPr>
        <w:pict>
          <v:shape id="_x0000_s1057" type="#_x0000_t202" style="position:absolute;margin-left:13.15pt;margin-top:406.4pt;width:45.25pt;height:21.25pt;z-index:251692032">
            <v:textbox>
              <w:txbxContent>
                <w:p w:rsidR="0074774C" w:rsidRPr="0074774C" w:rsidRDefault="0074774C" w:rsidP="0074774C">
                  <w:pPr>
                    <w:rPr>
                      <w:sz w:val="16"/>
                      <w:szCs w:val="16"/>
                    </w:rPr>
                  </w:pPr>
                  <w:r>
                    <w:rPr>
                      <w:sz w:val="16"/>
                      <w:szCs w:val="16"/>
                    </w:rPr>
                    <w:t>Appeal</w:t>
                  </w:r>
                </w:p>
              </w:txbxContent>
            </v:textbox>
          </v:shape>
        </w:pict>
      </w:r>
      <w:r>
        <w:rPr>
          <w:noProof/>
        </w:rPr>
        <w:pict>
          <v:shape id="_x0000_s1056" type="#_x0000_t202" style="position:absolute;margin-left:487.95pt;margin-top:313.5pt;width:45.25pt;height:21.25pt;z-index:251691008">
            <v:textbox>
              <w:txbxContent>
                <w:p w:rsidR="0074774C" w:rsidRPr="0074774C" w:rsidRDefault="0074774C" w:rsidP="0074774C">
                  <w:pPr>
                    <w:rPr>
                      <w:sz w:val="16"/>
                      <w:szCs w:val="16"/>
                    </w:rPr>
                  </w:pPr>
                  <w:r>
                    <w:rPr>
                      <w:sz w:val="16"/>
                      <w:szCs w:val="16"/>
                    </w:rPr>
                    <w:t>Appeal</w:t>
                  </w:r>
                </w:p>
              </w:txbxContent>
            </v:textbox>
          </v:shape>
        </w:pict>
      </w:r>
      <w:r>
        <w:rPr>
          <w:noProof/>
        </w:rPr>
        <w:pict>
          <v:shape id="_x0000_s1055" type="#_x0000_t202" style="position:absolute;margin-left:548.15pt;margin-top:151pt;width:45.25pt;height:21.25pt;z-index:251689984">
            <v:textbox>
              <w:txbxContent>
                <w:p w:rsidR="0074774C" w:rsidRPr="0074774C" w:rsidRDefault="0074774C" w:rsidP="0074774C">
                  <w:pPr>
                    <w:rPr>
                      <w:sz w:val="16"/>
                      <w:szCs w:val="16"/>
                    </w:rPr>
                  </w:pPr>
                  <w:r>
                    <w:rPr>
                      <w:sz w:val="16"/>
                      <w:szCs w:val="16"/>
                    </w:rPr>
                    <w:t>Appeal</w:t>
                  </w:r>
                </w:p>
              </w:txbxContent>
            </v:textbox>
          </v:shape>
        </w:pict>
      </w:r>
      <w:r>
        <w:rPr>
          <w:noProof/>
        </w:rPr>
        <w:pict>
          <v:shape id="_x0000_s1054" type="#_x0000_t202" style="position:absolute;margin-left:373.6pt;margin-top:313.5pt;width:45.25pt;height:21.25pt;z-index:251688960">
            <v:textbox>
              <w:txbxContent>
                <w:p w:rsidR="0074774C" w:rsidRPr="0074774C" w:rsidRDefault="0074774C" w:rsidP="0074774C">
                  <w:pPr>
                    <w:rPr>
                      <w:sz w:val="16"/>
                      <w:szCs w:val="16"/>
                    </w:rPr>
                  </w:pPr>
                  <w:r>
                    <w:rPr>
                      <w:sz w:val="16"/>
                      <w:szCs w:val="16"/>
                    </w:rPr>
                    <w:t>Appeal</w:t>
                  </w:r>
                </w:p>
              </w:txbxContent>
            </v:textbox>
          </v:shape>
        </w:pict>
      </w:r>
      <w:r>
        <w:rPr>
          <w:noProof/>
        </w:rPr>
        <w:pict>
          <v:shape id="_x0000_s1053" type="#_x0000_t202" style="position:absolute;margin-left:219.55pt;margin-top:255.35pt;width:45.25pt;height:21.25pt;z-index:251687936">
            <v:textbox>
              <w:txbxContent>
                <w:p w:rsidR="0074774C" w:rsidRPr="0074774C" w:rsidRDefault="0074774C" w:rsidP="0074774C">
                  <w:pPr>
                    <w:rPr>
                      <w:sz w:val="16"/>
                      <w:szCs w:val="16"/>
                    </w:rPr>
                  </w:pPr>
                  <w:r>
                    <w:rPr>
                      <w:sz w:val="16"/>
                      <w:szCs w:val="16"/>
                    </w:rPr>
                    <w:t>Appeal</w:t>
                  </w:r>
                </w:p>
              </w:txbxContent>
            </v:textbox>
          </v:shape>
        </w:pict>
      </w:r>
      <w:r>
        <w:rPr>
          <w:noProof/>
        </w:rPr>
        <w:pict>
          <v:shape id="_x0000_s1052" type="#_x0000_t202" style="position:absolute;margin-left:19.55pt;margin-top:270.15pt;width:45.25pt;height:21.25pt;z-index:251686912">
            <v:textbox>
              <w:txbxContent>
                <w:p w:rsidR="0074774C" w:rsidRPr="0074774C" w:rsidRDefault="0074774C" w:rsidP="0074774C">
                  <w:pPr>
                    <w:rPr>
                      <w:sz w:val="16"/>
                      <w:szCs w:val="16"/>
                    </w:rPr>
                  </w:pPr>
                  <w:r>
                    <w:rPr>
                      <w:sz w:val="16"/>
                      <w:szCs w:val="16"/>
                    </w:rPr>
                    <w:t>Appeal</w:t>
                  </w:r>
                </w:p>
              </w:txbxContent>
            </v:textbox>
          </v:shape>
        </w:pict>
      </w:r>
      <w:r>
        <w:rPr>
          <w:noProof/>
        </w:rPr>
        <w:pict>
          <v:shape id="_x0000_s1050" type="#_x0000_t202" style="position:absolute;margin-left:422.75pt;margin-top:147.2pt;width:45.25pt;height:21.25pt;z-index:251684864">
            <v:textbox>
              <w:txbxContent>
                <w:p w:rsidR="0074774C" w:rsidRPr="0074774C" w:rsidRDefault="0074774C" w:rsidP="0074774C">
                  <w:pPr>
                    <w:rPr>
                      <w:sz w:val="16"/>
                      <w:szCs w:val="16"/>
                    </w:rPr>
                  </w:pPr>
                  <w:r>
                    <w:rPr>
                      <w:sz w:val="16"/>
                      <w:szCs w:val="16"/>
                    </w:rPr>
                    <w:t>Appeal</w:t>
                  </w:r>
                </w:p>
              </w:txbxContent>
            </v:textbox>
          </v:shape>
        </w:pict>
      </w:r>
      <w:r>
        <w:rPr>
          <w:noProof/>
        </w:rPr>
        <w:pict>
          <v:shape id="_x0000_s1051" type="#_x0000_t202" style="position:absolute;margin-left:219.55pt;margin-top:153.75pt;width:45.25pt;height:21.25pt;z-index:251685888">
            <v:textbox>
              <w:txbxContent>
                <w:p w:rsidR="0074774C" w:rsidRPr="0074774C" w:rsidRDefault="0074774C" w:rsidP="0074774C">
                  <w:pPr>
                    <w:rPr>
                      <w:sz w:val="16"/>
                      <w:szCs w:val="16"/>
                    </w:rPr>
                  </w:pPr>
                  <w:r>
                    <w:rPr>
                      <w:sz w:val="16"/>
                      <w:szCs w:val="16"/>
                    </w:rPr>
                    <w:t>Appeal</w:t>
                  </w:r>
                </w:p>
              </w:txbxContent>
            </v:textbox>
          </v:shape>
        </w:pict>
      </w:r>
      <w:r>
        <w:rPr>
          <w:noProof/>
        </w:rPr>
        <w:pict>
          <v:shape id="_x0000_s1049" type="#_x0000_t202" style="position:absolute;margin-left:64.8pt;margin-top:151pt;width:45.25pt;height:21.25pt;z-index:251683840">
            <v:textbox>
              <w:txbxContent>
                <w:p w:rsidR="0074774C" w:rsidRPr="0074774C" w:rsidRDefault="0074774C">
                  <w:pPr>
                    <w:rPr>
                      <w:sz w:val="16"/>
                      <w:szCs w:val="16"/>
                    </w:rPr>
                  </w:pPr>
                  <w:r>
                    <w:rPr>
                      <w:sz w:val="16"/>
                      <w:szCs w:val="16"/>
                    </w:rPr>
                    <w:t>Appeal</w:t>
                  </w:r>
                </w:p>
              </w:txbxContent>
            </v:textbox>
          </v:shape>
        </w:pict>
      </w:r>
      <w:r w:rsidR="00ED3E86">
        <w:rPr>
          <w:noProof/>
        </w:rPr>
        <w:pict>
          <v:shape id="Text Box 2" o:spid="_x0000_s1026" type="#_x0000_t202" style="position:absolute;margin-left:373.6pt;margin-top:24pt;width:180.8pt;height:85.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" fillcolor="white [3201]" strokeweight=".5pt">
            <v:textbox>
              <w:txbxContent>
                <w:p w:rsidR="00E55555" w:rsidRDefault="00D2203E">
                  <w:r>
                    <w:t>Supreme Court as a</w:t>
                  </w:r>
                  <w:r w:rsidR="00E55555">
                    <w:t>ppellate jurisdiction</w:t>
                  </w:r>
                </w:p>
                <w:p w:rsidR="00E55555" w:rsidRDefault="00D2203E">
                  <w:r>
                    <w:t>-C</w:t>
                  </w:r>
                  <w:r w:rsidR="00E55555">
                    <w:t xml:space="preserve">ases </w:t>
                  </w:r>
                  <w:r w:rsidR="003C1B17">
                    <w:t xml:space="preserve">that </w:t>
                  </w:r>
                  <w:r w:rsidR="00E55555">
                    <w:t xml:space="preserve">began </w:t>
                  </w:r>
                  <w:r>
                    <w:t>in lower courts and work up to Supreme Court</w:t>
                  </w:r>
                </w:p>
              </w:txbxContent>
            </v:textbox>
          </v:shape>
        </w:pict>
      </w:r>
      <w:r w:rsidR="00ED3E86">
        <w:rPr>
          <w:noProof/>
        </w:rPr>
        <w:pict>
          <v:shape id="Text Box 8" o:spid="_x0000_s1027" type="#_x0000_t202" style="position:absolute;margin-left:-47.2pt;margin-top:436pt;width:224pt;height:88.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" fillcolor="white [3201]" strokeweight=".5pt">
            <v:textbox>
              <w:txbxContent>
                <w:p w:rsidR="00B45F4C" w:rsidRDefault="00B45F4C" w:rsidP="00B45F4C">
                  <w:pPr>
                    <w:jc w:val="center"/>
                  </w:pPr>
                  <w:r>
                    <w:t>Lower State Courts</w:t>
                  </w:r>
                </w:p>
                <w:p w:rsidR="00B45F4C" w:rsidRDefault="00B32CBD" w:rsidP="00B45F4C">
                  <w:r>
                    <w:t>-Hear civil and criminal c</w:t>
                  </w:r>
                  <w:r w:rsidR="00B45F4C">
                    <w:t>ases</w:t>
                  </w:r>
                  <w:r w:rsidR="002C0780">
                    <w:t xml:space="preserve"> based on state laws</w:t>
                  </w:r>
                </w:p>
                <w:p w:rsidR="001253DF" w:rsidRDefault="005263EE" w:rsidP="00B45F4C">
                  <w:r>
                    <w:t>-Decided by jury</w:t>
                  </w:r>
                  <w:r w:rsidR="001253DF">
                    <w:t xml:space="preserve"> of peers</w:t>
                  </w:r>
                </w:p>
                <w:p w:rsidR="00B45F4C" w:rsidRDefault="00B45F4C" w:rsidP="00B45F4C"/>
              </w:txbxContent>
            </v:textbox>
          </v:shape>
        </w:pict>
      </w:r>
      <w:r w:rsidR="00ED3E86">
        <w:rPr>
          <w:noProof/>
        </w:rPr>
        <w:pict>
          <v:shape id="Text Box 16" o:spid="_x0000_s1029" type="#_x0000_t202" style="position:absolute;margin-left:264.8pt;margin-top:377.6pt;width:152.8pt;height:87.2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" fillcolor="white [3201]" strokeweight=".5pt">
            <v:textbox>
              <w:txbxContent>
                <w:p w:rsidR="00B32CBD" w:rsidRDefault="00B32CBD" w:rsidP="00B32CBD">
                  <w:pPr>
                    <w:jc w:val="center"/>
                  </w:pPr>
                  <w:r>
                    <w:t>U.S. District Courts</w:t>
                  </w:r>
                </w:p>
                <w:p w:rsidR="00B32CBD" w:rsidRDefault="00B32CBD" w:rsidP="00B32CBD">
                  <w:r>
                    <w:t>-Hear civil and criminal cases involving Federal laws</w:t>
                  </w:r>
                </w:p>
                <w:p w:rsidR="005263EE" w:rsidRDefault="005263EE" w:rsidP="00B32CBD">
                  <w:r>
                    <w:t>-Decided by jury of peers</w:t>
                  </w:r>
                </w:p>
              </w:txbxContent>
            </v:textbox>
          </v:shape>
        </w:pict>
      </w:r>
      <w:r w:rsidR="00ED3E86">
        <w:rPr>
          <w:noProof/>
        </w:rPr>
        <w:pict>
          <v:shapetype id="_x0000_t32" coordsize="21600,21600" o:spt="32" o:oned="t" path="m,l21600,21600e" filled="f">
            <v:path arrowok="t" fillok="f" o:connecttype="none"/>
            <o:lock v:ext="edit" shapetype="t"/>
          </v:shapetype>
          <v:shape id="Straight Arrow Connector 22" o:spid="_x0000_s1046" type="#_x0000_t32" style="position:absolute;margin-left:553.6pt;margin-top:137.6pt;width:39.8pt;height:43.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" strokecolor="black [3200]" strokeweight=".5pt">
            <v:stroke endarrow="block" joinstyle="miter"/>
          </v:shape>
        </w:pict>
      </w:r>
      <w:r w:rsidR="00ED3E86">
        <w:rPr>
          <w:noProof/>
        </w:rPr>
        <w:pict>
          <v:shape id="Text Box 1" o:spid="_x0000_s1030" type="#_x0000_t202" style="position:absolute;margin-left:64.8pt;margin-top:-61.4pt;width:510.75pt;height:197.6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" fillcolor="white [3201]" strokeweight=".5pt">
            <v:textbox>
              <w:txbxContent>
                <w:p w:rsidR="00BE4AF0" w:rsidRPr="00BE4AF0" w:rsidRDefault="00BE4AF0" w:rsidP="00BE4AF0">
                  <w:pPr>
                    <w:jc w:val="center"/>
                    <w:rPr>
                      <w:color w:val="000000" w:themeColor="text1"/>
                      <w:sz w:val="32"/>
                      <w:szCs w:val="32"/>
                    </w:rPr>
                  </w:pPr>
                  <w:r w:rsidRPr="00BE4AF0">
                    <w:rPr>
                      <w:color w:val="000000" w:themeColor="text1"/>
                      <w:sz w:val="32"/>
                      <w:szCs w:val="32"/>
                    </w:rPr>
                    <w:t>Supreme Court</w:t>
                  </w:r>
                </w:p>
                <w:p w:rsidR="00BE4AF0" w:rsidRDefault="001650B2" w:rsidP="00BE4AF0">
                  <w:pPr>
                    <w:jc w:val="center"/>
                    <w:rPr>
                      <w:color w:val="000000" w:themeColor="text1"/>
                    </w:rPr>
                  </w:pPr>
                  <w:r>
                    <w:rPr>
                      <w:color w:val="000000" w:themeColor="text1"/>
                    </w:rPr>
                    <w:t>Established by Constitution</w:t>
                  </w:r>
                </w:p>
                <w:p w:rsidR="00BE4AF0" w:rsidRDefault="00BE4AF0" w:rsidP="001650B2">
                  <w:pPr>
                    <w:jc w:val="center"/>
                    <w:rPr>
                      <w:color w:val="000000" w:themeColor="text1"/>
                    </w:rPr>
                  </w:pPr>
                  <w:r>
                    <w:rPr>
                      <w:color w:val="000000" w:themeColor="text1"/>
                    </w:rPr>
                    <w:t>Cases that go directly to the Supreme Court</w:t>
                  </w:r>
                  <w:r w:rsidR="00E55555">
                    <w:rPr>
                      <w:color w:val="000000" w:themeColor="text1"/>
                    </w:rPr>
                    <w:t xml:space="preserve"> </w:t>
                  </w:r>
                  <w:r w:rsidR="001650B2">
                    <w:rPr>
                      <w:color w:val="000000" w:themeColor="text1"/>
                    </w:rPr>
                    <w:t>(</w:t>
                  </w:r>
                  <w:r w:rsidR="00E55555">
                    <w:rPr>
                      <w:color w:val="000000" w:themeColor="text1"/>
                    </w:rPr>
                    <w:t>original jurisdiction</w:t>
                  </w:r>
                  <w:r w:rsidR="001650B2">
                    <w:rPr>
                      <w:color w:val="000000" w:themeColor="text1"/>
                    </w:rPr>
                    <w:t>)</w:t>
                  </w:r>
                </w:p>
                <w:p w:rsidR="00BE4AF0" w:rsidRDefault="00BE4AF0" w:rsidP="00BE4AF0">
                  <w:pPr>
                    <w:rPr>
                      <w:color w:val="000000" w:themeColor="text1"/>
                    </w:rPr>
                  </w:pPr>
                  <w:r>
                    <w:rPr>
                      <w:color w:val="000000" w:themeColor="text1"/>
                    </w:rPr>
                    <w:t>-Involving Ambassadors, Consuls, Public Ministers</w:t>
                  </w:r>
                  <w:r w:rsidR="001650B2">
                    <w:rPr>
                      <w:color w:val="000000" w:themeColor="text1"/>
                    </w:rPr>
                    <w:t xml:space="preserve">  </w:t>
                  </w:r>
                </w:p>
                <w:p w:rsidR="00BE4AF0" w:rsidRDefault="00BE4AF0" w:rsidP="00BE4AF0">
                  <w:pPr>
                    <w:rPr>
                      <w:color w:val="000000" w:themeColor="text1"/>
                    </w:rPr>
                  </w:pPr>
                  <w:r>
                    <w:rPr>
                      <w:color w:val="000000" w:themeColor="text1"/>
                    </w:rPr>
                    <w:t>-Involve a state being sued</w:t>
                  </w:r>
                </w:p>
                <w:p w:rsidR="00EC4F65" w:rsidRDefault="00EC4F65" w:rsidP="00BE4AF0">
                  <w:pPr>
                    <w:rPr>
                      <w:color w:val="000000" w:themeColor="text1"/>
                    </w:rPr>
                  </w:pPr>
                  <w:r>
                    <w:rPr>
                      <w:color w:val="000000" w:themeColor="text1"/>
                    </w:rPr>
                    <w:t>-Law passed by Congress</w:t>
                  </w:r>
                </w:p>
                <w:p w:rsidR="001650B2" w:rsidRDefault="001650B2" w:rsidP="00BE4AF0">
                  <w:pPr>
                    <w:rPr>
                      <w:color w:val="000000" w:themeColor="text1"/>
                    </w:rPr>
                  </w:pPr>
                  <w:r>
                    <w:rPr>
                      <w:color w:val="000000" w:themeColor="text1"/>
                    </w:rPr>
                    <w:t>-Maritime and Admiralty cases</w:t>
                  </w:r>
                </w:p>
                <w:p w:rsidR="00C726BD" w:rsidRDefault="00065AF2" w:rsidP="00BE4AF0">
                  <w:pPr>
                    <w:rPr>
                      <w:color w:val="000000" w:themeColor="text1"/>
                    </w:rPr>
                  </w:pPr>
                  <w:r>
                    <w:rPr>
                      <w:color w:val="000000" w:themeColor="text1"/>
                    </w:rPr>
                    <w:t xml:space="preserve">-Decided by </w:t>
                  </w:r>
                  <w:r w:rsidR="00C726BD">
                    <w:rPr>
                      <w:color w:val="000000" w:themeColor="text1"/>
                    </w:rPr>
                    <w:t>9 Supreme Court Justices</w:t>
                  </w:r>
                </w:p>
                <w:p w:rsidR="00C726BD" w:rsidRDefault="00C726BD" w:rsidP="00BE4AF0">
                  <w:pPr>
                    <w:rPr>
                      <w:color w:val="000000" w:themeColor="text1"/>
                    </w:rPr>
                  </w:pPr>
                </w:p>
                <w:p w:rsidR="00BE4AF0" w:rsidRDefault="00BE4AF0" w:rsidP="00BE4AF0">
                  <w:pPr>
                    <w:rPr>
                      <w:color w:val="000000" w:themeColor="text1"/>
                    </w:rPr>
                  </w:pPr>
                </w:p>
                <w:p w:rsidR="00BE4AF0" w:rsidRPr="00BE4AF0" w:rsidRDefault="00BE4AF0" w:rsidP="00BE4AF0">
                  <w:pPr>
                    <w:rPr>
                      <w:color w:val="000000" w:themeColor="text1"/>
                    </w:rPr>
                  </w:pPr>
                </w:p>
              </w:txbxContent>
            </v:textbox>
            <w10:wrap anchorx="margin"/>
          </v:shape>
        </w:pict>
      </w:r>
      <w:r w:rsidR="00ED3E86">
        <w:rPr>
          <w:noProof/>
        </w:rPr>
        <w:pict>
          <v:shape id="Straight Arrow Connector 11" o:spid="_x0000_s1045" type="#_x0000_t32" style="position:absolute;margin-left:428.6pt;margin-top:133.8pt;width:35.25pt;height:45.45pt;flip:x 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" strokecolor="black [3200]" strokeweight=".5pt">
            <v:stroke endarrow="block" joinstyle="miter"/>
          </v:shape>
        </w:pict>
      </w:r>
      <w:r w:rsidR="00ED3E86">
        <w:rPr>
          <w:noProof/>
        </w:rPr>
        <w:pict>
          <v:shape id="Straight Arrow Connector 13" o:spid="_x0000_s1044" type="#_x0000_t32" style="position:absolute;margin-left:235.7pt;margin-top:137.2pt;width:3.6pt;height:48.15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" strokecolor="black [3200]" strokeweight=".5pt">
            <v:stroke endarrow="block" joinstyle="miter"/>
          </v:shape>
        </w:pict>
      </w:r>
      <w:r w:rsidR="00ED3E86">
        <w:rPr>
          <w:noProof/>
        </w:rPr>
        <w:pict>
          <v:shape id="Straight Arrow Connector 5" o:spid="_x0000_s1043" type="#_x0000_t32" style="position:absolute;margin-left:58.4pt;margin-top:138.55pt;width:46.2pt;height:45.4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" strokecolor="black [3200]" strokeweight=".5pt">
            <v:stroke endarrow="block" joinstyle="miter"/>
          </v:shape>
        </w:pict>
      </w:r>
      <w:r w:rsidR="00ED3E86">
        <w:rPr>
          <w:noProof/>
        </w:rPr>
        <w:pict>
          <v:shape id="Text Box 20" o:spid="_x0000_s1031" type="#_x0000_t202" style="position:absolute;margin-left:584.8pt;margin-top:182.7pt;width:120.9pt;height:74.0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" fillcolor="white [3201]" strokeweight=".5pt">
            <v:textbox>
              <w:txbxContent>
                <w:p w:rsidR="002A4659" w:rsidRDefault="002A4659" w:rsidP="002A4659">
                  <w:pPr>
                    <w:jc w:val="center"/>
                  </w:pPr>
                  <w:r>
                    <w:t>Specialized Courts</w:t>
                  </w:r>
                </w:p>
                <w:p w:rsidR="002A4659" w:rsidRDefault="002A4659" w:rsidP="002A4659">
                  <w:r>
                    <w:t>-Customs Court</w:t>
                  </w:r>
                </w:p>
                <w:p w:rsidR="002A4659" w:rsidRDefault="002A4659" w:rsidP="002A4659">
                  <w:r>
                    <w:t>-Patent Court</w:t>
                  </w:r>
                </w:p>
              </w:txbxContent>
            </v:textbox>
          </v:shape>
        </w:pict>
      </w:r>
      <w:r w:rsidR="00ED3E86">
        <w:rPr>
          <w:noProof/>
        </w:rPr>
        <w:pict>
          <v:shape id="Straight Arrow Connector 19" o:spid="_x0000_s1042" type="#_x0000_t32" style="position:absolute;margin-left:475.45pt;margin-top:257.4pt;width:57.75pt;height:116.2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" strokecolor="black [3200]" strokeweight=".5pt">
            <v:stroke endarrow="block" joinstyle="miter"/>
          </v:shape>
        </w:pict>
      </w:r>
      <w:r w:rsidR="00ED3E86">
        <w:rPr>
          <w:noProof/>
        </w:rPr>
        <w:pict>
          <v:shape id="Text Box 18" o:spid="_x0000_s1032" type="#_x0000_t202" style="position:absolute;margin-left:474.75pt;margin-top:373.55pt;width:124.3pt;height:78.8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" fillcolor="white [3201]" strokeweight=".5pt">
            <v:textbox>
              <w:txbxContent>
                <w:p w:rsidR="009375A9" w:rsidRDefault="009375A9" w:rsidP="009375A9">
                  <w:pPr>
                    <w:jc w:val="center"/>
                  </w:pPr>
                  <w:r>
                    <w:t>Specialized Courts</w:t>
                  </w:r>
                </w:p>
                <w:p w:rsidR="009375A9" w:rsidRDefault="009375A9" w:rsidP="009375A9">
                  <w:r>
                    <w:t>-Tax Courts</w:t>
                  </w:r>
                </w:p>
                <w:p w:rsidR="009375A9" w:rsidRDefault="009375A9" w:rsidP="009375A9">
                  <w:r>
                    <w:t>-U.S. Trade Courts</w:t>
                  </w:r>
                </w:p>
              </w:txbxContent>
            </v:textbox>
          </v:shape>
        </w:pict>
      </w:r>
      <w:r w:rsidR="00ED3E86">
        <w:rPr>
          <w:noProof/>
        </w:rPr>
        <w:pict>
          <v:shape id="Straight Arrow Connector 17" o:spid="_x0000_s1041" type="#_x0000_t32" style="position:absolute;margin-left:379pt;margin-top:259.45pt;width:55pt;height:117.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" strokecolor="black [3200]" strokeweight=".5pt">
            <v:stroke endarrow="block" joinstyle="miter"/>
          </v:shape>
        </w:pict>
      </w:r>
      <w:r w:rsidR="00ED3E86">
        <w:rPr>
          <w:noProof/>
        </w:rPr>
        <w:pict>
          <v:shape id="Straight Arrow Connector 15" o:spid="_x0000_s1040" type="#_x0000_t32" style="position:absolute;margin-left:241.8pt;margin-top:226.85pt;width:0;height:75.4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" strokecolor="black [3200]" strokeweight=".5pt">
            <v:stroke endarrow="block" joinstyle="miter"/>
          </v:shape>
        </w:pict>
      </w:r>
      <w:r w:rsidR="00ED3E86">
        <w:rPr>
          <w:noProof/>
        </w:rPr>
        <w:pict>
          <v:shape id="Text Box 14" o:spid="_x0000_s1033" type="#_x0000_t202" style="position:absolute;margin-left:182.05pt;margin-top:304.3pt;width:132.45pt;height:4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" fillcolor="white [3201]" strokeweight=".5pt">
            <v:textbox>
              <w:txbxContent>
                <w:p w:rsidR="00B32CBD" w:rsidRDefault="00B32CBD" w:rsidP="00B32CBD">
                  <w:pPr>
                    <w:jc w:val="center"/>
                  </w:pPr>
                  <w:r>
                    <w:t>Lower Military Courts</w:t>
                  </w:r>
                </w:p>
              </w:txbxContent>
            </v:textbox>
          </v:shape>
        </w:pict>
      </w:r>
      <w:r w:rsidR="00ED3E86">
        <w:rPr>
          <w:noProof/>
        </w:rPr>
        <w:pict>
          <v:shape id="Text Box 12" o:spid="_x0000_s1034" type="#_x0000_t202" style="position:absolute;margin-left:175.25pt;margin-top:187.45pt;width:135.85pt;height:34.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" fillcolor="white [3201]" strokeweight=".5pt">
            <v:textbox>
              <w:txbxContent>
                <w:p w:rsidR="00B32CBD" w:rsidRDefault="00B32CBD" w:rsidP="00B32CBD">
                  <w:pPr>
                    <w:jc w:val="center"/>
                  </w:pPr>
                  <w:r>
                    <w:t>Military Court of Appeals</w:t>
                  </w:r>
                </w:p>
              </w:txbxContent>
            </v:textbox>
          </v:shape>
        </w:pict>
      </w:r>
      <w:r w:rsidR="00ED3E86">
        <w:rPr>
          <w:noProof/>
        </w:rPr>
        <w:pict>
          <v:shape id="Text Box 10" o:spid="_x0000_s1035" type="#_x0000_t202" style="position:absolute;margin-left:338.25pt;margin-top:180.65pt;width:222.75pt;height:74.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" fillcolor="white [3201]" strokeweight=".5pt">
            <v:textbox>
              <w:txbxContent>
                <w:p w:rsidR="00ED70F9" w:rsidRDefault="002B562A" w:rsidP="002B562A">
                  <w:pPr>
                    <w:jc w:val="center"/>
                  </w:pPr>
                  <w:r>
                    <w:t xml:space="preserve">U.S. </w:t>
                  </w:r>
                  <w:r w:rsidR="00ED70F9">
                    <w:t xml:space="preserve"> </w:t>
                  </w:r>
                  <w:r w:rsidR="009375A9">
                    <w:t xml:space="preserve">Circuit </w:t>
                  </w:r>
                  <w:r w:rsidR="00ED70F9">
                    <w:t>Court of Appeals</w:t>
                  </w:r>
                </w:p>
                <w:p w:rsidR="00C726BD" w:rsidRDefault="002B562A" w:rsidP="002B562A">
                  <w:r>
                    <w:t>-</w:t>
                  </w:r>
                  <w:r w:rsidR="00C726BD">
                    <w:t>Handles appeals from Federal District Courts</w:t>
                  </w:r>
                </w:p>
                <w:p w:rsidR="00C726BD" w:rsidRDefault="00C726BD" w:rsidP="002B562A"/>
              </w:txbxContent>
            </v:textbox>
          </v:shape>
        </w:pict>
      </w:r>
      <w:r w:rsidR="00ED3E86">
        <w:rPr>
          <w:noProof/>
        </w:rPr>
        <w:pict>
          <v:shape id="Straight Arrow Connector 9" o:spid="_x0000_s1039" type="#_x0000_t32" style="position:absolute;margin-left:36.7pt;margin-top:396.65pt;width:0;height:38.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" strokecolor="black [3200]" strokeweight=".5pt">
            <v:stroke endarrow="block" joinstyle="miter"/>
          </v:shape>
        </w:pict>
      </w:r>
      <w:r w:rsidR="00ED3E86">
        <w:rPr>
          <w:noProof/>
        </w:rPr>
        <w:pict>
          <v:shape id="Text Box 6" o:spid="_x0000_s1036" type="#_x0000_t202" style="position:absolute;margin-left:-50.25pt;margin-top:302.25pt;width:196.3pt;height:94.4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" fillcolor="white [3201]" strokeweight=".5pt">
            <v:textbox>
              <w:txbxContent>
                <w:p w:rsidR="00096ED9" w:rsidRDefault="00096ED9" w:rsidP="00096ED9">
                  <w:pPr>
                    <w:jc w:val="center"/>
                  </w:pPr>
                  <w:r>
                    <w:t>State Appeals Court</w:t>
                  </w:r>
                </w:p>
                <w:p w:rsidR="00096ED9" w:rsidRDefault="00B45F4C" w:rsidP="00096ED9">
                  <w:r>
                    <w:t>-</w:t>
                  </w:r>
                  <w:r w:rsidR="00096ED9">
                    <w:t>Task is to review if the law was applied correctly in the Lower State Courts</w:t>
                  </w:r>
                </w:p>
                <w:p w:rsidR="00B45F4C" w:rsidRDefault="00B45F4C" w:rsidP="00096ED9">
                  <w:r>
                    <w:t>-Decision must be followed by all trial courts</w:t>
                  </w:r>
                </w:p>
              </w:txbxContent>
            </v:textbox>
          </v:shape>
        </w:pict>
      </w:r>
      <w:r w:rsidR="00ED3E86">
        <w:rPr>
          <w:noProof/>
        </w:rPr>
        <w:pict>
          <v:shape id="Text Box 4" o:spid="_x0000_s1037" type="#_x0000_t202" style="position:absolute;margin-left:-50.95pt;margin-top:184.75pt;width:195.6pt;height:72.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" fillcolor="white [3201]" strokeweight=".5pt">
            <v:textbox>
              <w:txbxContent>
                <w:p w:rsidR="00E55555" w:rsidRDefault="00E55555" w:rsidP="00E55555">
                  <w:pPr>
                    <w:jc w:val="center"/>
                  </w:pPr>
                  <w:r>
                    <w:t>State Supreme Courts</w:t>
                  </w:r>
                </w:p>
                <w:p w:rsidR="00E55555" w:rsidRDefault="00B45F4C" w:rsidP="00E55555">
                  <w:r>
                    <w:t>-</w:t>
                  </w:r>
                  <w:r w:rsidR="00E55555">
                    <w:t>Highest appellate court at state level</w:t>
                  </w:r>
                </w:p>
                <w:p w:rsidR="00B45F4C" w:rsidRDefault="00B45F4C" w:rsidP="00E55555">
                  <w:r>
                    <w:t>-Reviews rulings of Appeals Court</w:t>
                  </w:r>
                </w:p>
                <w:p w:rsidR="00B45F4C" w:rsidRDefault="00B45F4C" w:rsidP="00E55555"/>
              </w:txbxContent>
            </v:textbox>
          </v:shape>
        </w:pict>
      </w:r>
      <w:r w:rsidR="00ED3E86">
        <w:rPr>
          <w:noProof/>
        </w:rPr>
        <w:pict>
          <v:shape id="Straight Arrow Connector 7" o:spid="_x0000_s1038" type="#_x0000_t32" style="position:absolute;margin-left:42.1pt;margin-top:260.85pt;width:3.6pt;height:38.05pt;flip: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" strokecolor="black [3200]" strokeweight=".5pt">
            <v:stroke endarrow="block" joinstyle="miter"/>
          </v:shape>
        </w:pict>
      </w:r>
    </w:p>
    <w:sectPr w:rsidR="00AE1E14" w:rsidSect="00BE4AF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compat/>
  <w:rsids>
    <w:rsidRoot w:val="00BE4AF0"/>
    <w:rsid w:val="00065AF2"/>
    <w:rsid w:val="00096ED9"/>
    <w:rsid w:val="000D752B"/>
    <w:rsid w:val="001253DF"/>
    <w:rsid w:val="001650B2"/>
    <w:rsid w:val="00191A83"/>
    <w:rsid w:val="002A4659"/>
    <w:rsid w:val="002B562A"/>
    <w:rsid w:val="002C0780"/>
    <w:rsid w:val="0036464B"/>
    <w:rsid w:val="003C1B17"/>
    <w:rsid w:val="004A4477"/>
    <w:rsid w:val="005263EE"/>
    <w:rsid w:val="005546B8"/>
    <w:rsid w:val="005F42A2"/>
    <w:rsid w:val="0074774C"/>
    <w:rsid w:val="009375A9"/>
    <w:rsid w:val="00AE1E14"/>
    <w:rsid w:val="00B32CBD"/>
    <w:rsid w:val="00B45F4C"/>
    <w:rsid w:val="00B664C5"/>
    <w:rsid w:val="00BC0361"/>
    <w:rsid w:val="00BE4AF0"/>
    <w:rsid w:val="00C726BD"/>
    <w:rsid w:val="00CB3755"/>
    <w:rsid w:val="00CE6265"/>
    <w:rsid w:val="00D2203E"/>
    <w:rsid w:val="00E55555"/>
    <w:rsid w:val="00EC4F65"/>
    <w:rsid w:val="00ED3E86"/>
    <w:rsid w:val="00ED7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2"/>
        <o:r id="V:Rule2" type="connector" idref="#Straight Arrow Connector 11"/>
        <o:r id="V:Rule3" type="connector" idref="#Straight Arrow Connector 13"/>
        <o:r id="V:Rule4" type="connector" idref="#Straight Arrow Connector 5"/>
        <o:r id="V:Rule5" type="connector" idref="#Straight Arrow Connector 19"/>
        <o:r id="V:Rule6" type="connector" idref="#Straight Arrow Connector 17"/>
        <o:r id="V:Rule7" type="connector" idref="#Straight Arrow Connector 15"/>
        <o:r id="V:Rule8" type="connector" idref="#Straight Arrow Connector 9"/>
        <o:r id="V:Rule9"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6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Edwards</dc:creator>
  <cp:lastModifiedBy>V A</cp:lastModifiedBy>
  <cp:revision>2</cp:revision>
  <cp:lastPrinted>2016-01-13T00:36:00Z</cp:lastPrinted>
  <dcterms:created xsi:type="dcterms:W3CDTF">2016-01-14T23:13:00Z</dcterms:created>
  <dcterms:modified xsi:type="dcterms:W3CDTF">2016-01-14T23:13:00Z</dcterms:modified>
</cp:coreProperties>
</file>