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68" w:rsidRPr="00F96568" w:rsidRDefault="00F96568" w:rsidP="00EA2969">
      <w:pPr>
        <w:rPr>
          <w:rFonts w:ascii="Calibri" w:eastAsia="Calibri" w:hAnsi="Calibri" w:cs="Times New Roman"/>
          <w:b/>
          <w:sz w:val="18"/>
          <w:szCs w:val="18"/>
        </w:rPr>
      </w:pPr>
      <w:r w:rsidRPr="00F96568">
        <w:rPr>
          <w:rFonts w:ascii="Calibri" w:eastAsia="Calibri" w:hAnsi="Calibri" w:cs="Times New Roman"/>
          <w:b/>
          <w:sz w:val="18"/>
          <w:szCs w:val="18"/>
        </w:rPr>
        <w:t>Fitzgerald</w:t>
      </w:r>
    </w:p>
    <w:p w:rsidR="00F96568" w:rsidRDefault="00F96568" w:rsidP="00EA2969">
      <w:pPr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F96568" w:rsidRPr="00F96568" w:rsidRDefault="00F96568" w:rsidP="00EA2969">
      <w:pPr>
        <w:rPr>
          <w:rFonts w:ascii="Calibri" w:eastAsia="Calibri" w:hAnsi="Calibri" w:cs="Times New Roman"/>
        </w:rPr>
      </w:pPr>
      <w:r w:rsidRPr="00F96568">
        <w:rPr>
          <w:rFonts w:ascii="Calibri" w:eastAsia="Calibri" w:hAnsi="Calibri" w:cs="Times New Roman"/>
        </w:rPr>
        <w:t xml:space="preserve">Dear Parent, </w:t>
      </w:r>
    </w:p>
    <w:p w:rsidR="00F96568" w:rsidRDefault="00F96568" w:rsidP="00EA2969">
      <w:pPr>
        <w:rPr>
          <w:rFonts w:ascii="Calibri" w:eastAsia="Calibri" w:hAnsi="Calibri" w:cs="Times New Roman"/>
        </w:rPr>
      </w:pPr>
      <w:r w:rsidRPr="00F96568">
        <w:rPr>
          <w:rFonts w:ascii="Calibri" w:eastAsia="Calibri" w:hAnsi="Calibri" w:cs="Times New Roman"/>
        </w:rPr>
        <w:t>I thought I would send home a note prior to conferences to remind parents of our grading in social studies this year. As conferences are early</w:t>
      </w:r>
      <w:r w:rsidR="009027CF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only two weeks after curriculum night</w:t>
      </w:r>
      <w:r w:rsidRPr="00F96568">
        <w:rPr>
          <w:rFonts w:ascii="Calibri" w:eastAsia="Calibri" w:hAnsi="Calibri" w:cs="Times New Roman"/>
        </w:rPr>
        <w:t>, I am still finishing grading quizzes, notes, and discussion</w:t>
      </w:r>
      <w:r>
        <w:rPr>
          <w:rFonts w:ascii="Calibri" w:eastAsia="Calibri" w:hAnsi="Calibri" w:cs="Times New Roman"/>
        </w:rPr>
        <w:t>s</w:t>
      </w:r>
      <w:r w:rsidRPr="00F96568">
        <w:rPr>
          <w:rFonts w:ascii="Calibri" w:eastAsia="Calibri" w:hAnsi="Calibri" w:cs="Times New Roman"/>
        </w:rPr>
        <w:t xml:space="preserve"> that came in as our w</w:t>
      </w:r>
      <w:r>
        <w:rPr>
          <w:rFonts w:ascii="Calibri" w:eastAsia="Calibri" w:hAnsi="Calibri" w:cs="Times New Roman"/>
        </w:rPr>
        <w:t>ork got up to spe</w:t>
      </w:r>
      <w:r w:rsidRPr="00F96568">
        <w:rPr>
          <w:rFonts w:ascii="Calibri" w:eastAsia="Calibri" w:hAnsi="Calibri" w:cs="Times New Roman"/>
        </w:rPr>
        <w:t>ed last week. These grades will all be returned Friday or Tuesday and even more will be</w:t>
      </w:r>
      <w:r>
        <w:rPr>
          <w:rFonts w:ascii="Calibri" w:eastAsia="Calibri" w:hAnsi="Calibri" w:cs="Times New Roman"/>
        </w:rPr>
        <w:t xml:space="preserve"> </w:t>
      </w:r>
      <w:r w:rsidRPr="00F96568">
        <w:rPr>
          <w:rFonts w:ascii="Calibri" w:eastAsia="Calibri" w:hAnsi="Calibri" w:cs="Times New Roman"/>
        </w:rPr>
        <w:t>posted by conferences in two weeks. Parents should feel free to email, call, or come to the next conferences, if they want more information. But of course I would be happy to see anyone tonight who has more general questions.</w:t>
      </w:r>
    </w:p>
    <w:p w:rsidR="00F96568" w:rsidRPr="00F96568" w:rsidRDefault="00F96568" w:rsidP="00EA296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Virginia Fitzgerald</w:t>
      </w:r>
    </w:p>
    <w:p w:rsidR="00F96568" w:rsidRDefault="00F96568" w:rsidP="00EA2969">
      <w:pPr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F96568" w:rsidRDefault="00F96568" w:rsidP="00EA2969">
      <w:pPr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EA2969" w:rsidRPr="008F5AAF" w:rsidRDefault="00EA2969" w:rsidP="00EA2969">
      <w:pPr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8F5AAF">
        <w:rPr>
          <w:rFonts w:ascii="Calibri" w:eastAsia="Calibri" w:hAnsi="Calibri" w:cs="Times New Roman"/>
          <w:b/>
          <w:sz w:val="18"/>
          <w:szCs w:val="18"/>
          <w:u w:val="single"/>
        </w:rPr>
        <w:t>Grading</w:t>
      </w:r>
    </w:p>
    <w:p w:rsidR="00EA2969" w:rsidRPr="00EA2969" w:rsidRDefault="00EA2969" w:rsidP="00EA2969">
      <w:pPr>
        <w:rPr>
          <w:sz w:val="18"/>
          <w:szCs w:val="18"/>
        </w:rPr>
      </w:pPr>
      <w:r w:rsidRPr="00EA2969">
        <w:rPr>
          <w:sz w:val="18"/>
          <w:szCs w:val="18"/>
        </w:rPr>
        <w:t>All graded work will be within seven skill area</w:t>
      </w:r>
      <w:r w:rsidR="00F96568">
        <w:rPr>
          <w:sz w:val="18"/>
          <w:szCs w:val="18"/>
        </w:rPr>
        <w:t>s</w:t>
      </w:r>
      <w:r w:rsidRPr="00EA2969">
        <w:rPr>
          <w:sz w:val="18"/>
          <w:szCs w:val="18"/>
        </w:rPr>
        <w:t xml:space="preserve">: discussion, data displays, notes, </w:t>
      </w:r>
      <w:r w:rsidR="001F0515">
        <w:rPr>
          <w:sz w:val="18"/>
          <w:szCs w:val="18"/>
        </w:rPr>
        <w:t>reflecting information learned on</w:t>
      </w:r>
      <w:r w:rsidRPr="00EA2969">
        <w:rPr>
          <w:sz w:val="18"/>
          <w:szCs w:val="18"/>
        </w:rPr>
        <w:t xml:space="preserve"> tests and quizzes, working with</w:t>
      </w:r>
      <w:r w:rsidR="001F0515">
        <w:rPr>
          <w:sz w:val="18"/>
          <w:szCs w:val="18"/>
        </w:rPr>
        <w:t xml:space="preserve"> primary sources, and writing. E</w:t>
      </w:r>
      <w:r w:rsidRPr="00EA2969">
        <w:rPr>
          <w:sz w:val="18"/>
          <w:szCs w:val="18"/>
        </w:rPr>
        <w:t>ach skill area will be introduced one-at-a-time at the beginning of the year.</w:t>
      </w:r>
      <w:r w:rsidR="00F96568">
        <w:rPr>
          <w:sz w:val="18"/>
          <w:szCs w:val="18"/>
        </w:rPr>
        <w:t xml:space="preserve"> As it is introduced, students will together brainstorm qualities that would lead to success in that skill and then focus and organize their brainstorm into a list of the five qualities necessary for success in that skill. All work in the skill areas will be in grade-level content expectation topics. So students will be learning the information as they develop the skill</w:t>
      </w:r>
      <w:r w:rsidR="009027CF">
        <w:rPr>
          <w:sz w:val="18"/>
          <w:szCs w:val="18"/>
        </w:rPr>
        <w:t>s</w:t>
      </w:r>
      <w:r w:rsidR="00F96568">
        <w:rPr>
          <w:sz w:val="18"/>
          <w:szCs w:val="18"/>
        </w:rPr>
        <w:t xml:space="preserve"> they need for future success.</w:t>
      </w:r>
    </w:p>
    <w:p w:rsidR="00EA2969" w:rsidRDefault="00EA2969" w:rsidP="00EA2969">
      <w:pPr>
        <w:rPr>
          <w:sz w:val="18"/>
          <w:szCs w:val="18"/>
        </w:rPr>
      </w:pPr>
    </w:p>
    <w:p w:rsidR="00EA2969" w:rsidRPr="00EA2969" w:rsidRDefault="00EA2969" w:rsidP="00EA2969">
      <w:pPr>
        <w:rPr>
          <w:sz w:val="18"/>
          <w:szCs w:val="18"/>
        </w:rPr>
      </w:pPr>
      <w:r w:rsidRPr="00EA2969">
        <w:rPr>
          <w:sz w:val="18"/>
          <w:szCs w:val="18"/>
        </w:rPr>
        <w:t xml:space="preserve">Every example of work will be </w:t>
      </w:r>
      <w:r w:rsidR="00F96568">
        <w:rPr>
          <w:sz w:val="18"/>
          <w:szCs w:val="18"/>
        </w:rPr>
        <w:t>assessed</w:t>
      </w:r>
      <w:r w:rsidRPr="00EA2969">
        <w:rPr>
          <w:sz w:val="18"/>
          <w:szCs w:val="18"/>
        </w:rPr>
        <w:t xml:space="preserve"> on a 10 point scale based </w:t>
      </w:r>
      <w:r w:rsidR="001F0515">
        <w:rPr>
          <w:sz w:val="18"/>
          <w:szCs w:val="18"/>
        </w:rPr>
        <w:t>on whether the work demonstrates</w:t>
      </w:r>
      <w:r w:rsidRPr="00EA2969">
        <w:rPr>
          <w:sz w:val="18"/>
          <w:szCs w:val="18"/>
        </w:rPr>
        <w:t xml:space="preserve"> the </w:t>
      </w:r>
      <w:r w:rsidR="00F96568">
        <w:rPr>
          <w:sz w:val="18"/>
          <w:szCs w:val="18"/>
        </w:rPr>
        <w:t xml:space="preserve">qualities of </w:t>
      </w:r>
      <w:r w:rsidRPr="00EA2969">
        <w:rPr>
          <w:sz w:val="18"/>
          <w:szCs w:val="18"/>
        </w:rPr>
        <w:t xml:space="preserve">success in that skill area. </w:t>
      </w:r>
      <w:r w:rsidR="00F96568">
        <w:rPr>
          <w:sz w:val="18"/>
          <w:szCs w:val="18"/>
        </w:rPr>
        <w:t>The qualities that are lacking will be indicated as the qualities the student should work on to improve in that skill area. The students have a folder in the room to keep their returned work and the grading sheet that notes the qualities they are currently working to improve.</w:t>
      </w:r>
    </w:p>
    <w:p w:rsidR="00EA2969" w:rsidRDefault="00EA2969" w:rsidP="00EA2969">
      <w:pPr>
        <w:rPr>
          <w:sz w:val="18"/>
          <w:szCs w:val="18"/>
        </w:rPr>
      </w:pPr>
    </w:p>
    <w:p w:rsidR="00EA2969" w:rsidRPr="00EA2969" w:rsidRDefault="00EA2969" w:rsidP="00EA2969">
      <w:pPr>
        <w:rPr>
          <w:sz w:val="18"/>
          <w:szCs w:val="18"/>
        </w:rPr>
      </w:pPr>
      <w:r w:rsidRPr="00EA2969">
        <w:rPr>
          <w:sz w:val="18"/>
          <w:szCs w:val="18"/>
        </w:rPr>
        <w:t>10 - mastery/above and beyond - all qualities shown</w:t>
      </w:r>
    </w:p>
    <w:p w:rsidR="00EA2969" w:rsidRPr="00EA2969" w:rsidRDefault="00EA2969" w:rsidP="00EA2969">
      <w:pPr>
        <w:rPr>
          <w:sz w:val="18"/>
          <w:szCs w:val="18"/>
        </w:rPr>
      </w:pPr>
      <w:r w:rsidRPr="00EA2969">
        <w:rPr>
          <w:sz w:val="18"/>
          <w:szCs w:val="18"/>
        </w:rPr>
        <w:t xml:space="preserve">9 </w:t>
      </w:r>
      <w:r w:rsidR="001F0515">
        <w:rPr>
          <w:sz w:val="18"/>
          <w:szCs w:val="18"/>
        </w:rPr>
        <w:t xml:space="preserve">  </w:t>
      </w:r>
      <w:r w:rsidRPr="00EA2969">
        <w:rPr>
          <w:sz w:val="18"/>
          <w:szCs w:val="18"/>
        </w:rPr>
        <w:t>- excellent - 4 of 5 qualities shown</w:t>
      </w:r>
    </w:p>
    <w:p w:rsidR="00EA2969" w:rsidRPr="00EA2969" w:rsidRDefault="00EA2969" w:rsidP="00EA2969">
      <w:pPr>
        <w:rPr>
          <w:sz w:val="18"/>
          <w:szCs w:val="18"/>
        </w:rPr>
      </w:pPr>
      <w:r w:rsidRPr="00EA2969">
        <w:rPr>
          <w:sz w:val="18"/>
          <w:szCs w:val="18"/>
        </w:rPr>
        <w:t xml:space="preserve">8 </w:t>
      </w:r>
      <w:r w:rsidR="001F0515">
        <w:rPr>
          <w:sz w:val="18"/>
          <w:szCs w:val="18"/>
        </w:rPr>
        <w:t xml:space="preserve">  </w:t>
      </w:r>
      <w:r w:rsidRPr="00EA2969">
        <w:rPr>
          <w:sz w:val="18"/>
          <w:szCs w:val="18"/>
        </w:rPr>
        <w:t>- good - 3 of 5 qualities shown</w:t>
      </w:r>
    </w:p>
    <w:p w:rsidR="00EA2969" w:rsidRPr="00EA2969" w:rsidRDefault="00EA2969" w:rsidP="00EA2969">
      <w:pPr>
        <w:rPr>
          <w:sz w:val="18"/>
          <w:szCs w:val="18"/>
        </w:rPr>
      </w:pPr>
      <w:r w:rsidRPr="00EA2969">
        <w:rPr>
          <w:sz w:val="18"/>
          <w:szCs w:val="18"/>
        </w:rPr>
        <w:t xml:space="preserve">7 </w:t>
      </w:r>
      <w:r w:rsidR="001F0515">
        <w:rPr>
          <w:sz w:val="18"/>
          <w:szCs w:val="18"/>
        </w:rPr>
        <w:t xml:space="preserve">  </w:t>
      </w:r>
      <w:r w:rsidRPr="00EA2969">
        <w:rPr>
          <w:sz w:val="18"/>
          <w:szCs w:val="18"/>
        </w:rPr>
        <w:t>- basic - 2 of 5 qualities shown</w:t>
      </w:r>
    </w:p>
    <w:p w:rsidR="00EA2969" w:rsidRPr="00EA2969" w:rsidRDefault="00EA2969" w:rsidP="00EA2969">
      <w:pPr>
        <w:rPr>
          <w:sz w:val="18"/>
          <w:szCs w:val="18"/>
        </w:rPr>
      </w:pPr>
      <w:r w:rsidRPr="00EA2969">
        <w:rPr>
          <w:sz w:val="18"/>
          <w:szCs w:val="18"/>
        </w:rPr>
        <w:t xml:space="preserve">6 </w:t>
      </w:r>
      <w:r w:rsidR="001F0515">
        <w:rPr>
          <w:sz w:val="18"/>
          <w:szCs w:val="18"/>
        </w:rPr>
        <w:t xml:space="preserve">  </w:t>
      </w:r>
      <w:r w:rsidRPr="00EA2969">
        <w:rPr>
          <w:sz w:val="18"/>
          <w:szCs w:val="18"/>
        </w:rPr>
        <w:t>- below basic expectations - 1 of 5 qualities shown</w:t>
      </w:r>
    </w:p>
    <w:p w:rsidR="00EA2969" w:rsidRPr="00EA2969" w:rsidRDefault="00EA2969" w:rsidP="00EA2969">
      <w:pPr>
        <w:rPr>
          <w:rFonts w:ascii="Calibri" w:eastAsia="Calibri" w:hAnsi="Calibri" w:cs="Times New Roman"/>
          <w:sz w:val="18"/>
          <w:szCs w:val="18"/>
        </w:rPr>
      </w:pPr>
      <w:r w:rsidRPr="00EA2969">
        <w:rPr>
          <w:sz w:val="18"/>
          <w:szCs w:val="18"/>
        </w:rPr>
        <w:t xml:space="preserve">5 </w:t>
      </w:r>
      <w:r w:rsidR="001F0515">
        <w:rPr>
          <w:sz w:val="18"/>
          <w:szCs w:val="18"/>
        </w:rPr>
        <w:t xml:space="preserve">  </w:t>
      </w:r>
      <w:r w:rsidRPr="00EA2969">
        <w:rPr>
          <w:sz w:val="18"/>
          <w:szCs w:val="18"/>
        </w:rPr>
        <w:t xml:space="preserve">- </w:t>
      </w:r>
      <w:proofErr w:type="gramStart"/>
      <w:r w:rsidRPr="00EA2969">
        <w:rPr>
          <w:sz w:val="18"/>
          <w:szCs w:val="18"/>
        </w:rPr>
        <w:t>not</w:t>
      </w:r>
      <w:proofErr w:type="gramEnd"/>
      <w:r w:rsidRPr="00EA2969">
        <w:rPr>
          <w:sz w:val="18"/>
          <w:szCs w:val="18"/>
        </w:rPr>
        <w:t xml:space="preserve"> curr</w:t>
      </w:r>
      <w:r w:rsidR="001F0515">
        <w:rPr>
          <w:sz w:val="18"/>
          <w:szCs w:val="18"/>
        </w:rPr>
        <w:t xml:space="preserve">ently demonstrating this skill or </w:t>
      </w:r>
      <w:r w:rsidRPr="00EA2969">
        <w:rPr>
          <w:sz w:val="18"/>
          <w:szCs w:val="18"/>
        </w:rPr>
        <w:t>no qualities shown</w:t>
      </w:r>
    </w:p>
    <w:p w:rsidR="00EA2969" w:rsidRDefault="00EA2969" w:rsidP="00EA2969">
      <w:pPr>
        <w:rPr>
          <w:sz w:val="18"/>
          <w:szCs w:val="18"/>
        </w:rPr>
      </w:pPr>
    </w:p>
    <w:p w:rsidR="00F96568" w:rsidRDefault="00F96568" w:rsidP="00EA2969">
      <w:pPr>
        <w:rPr>
          <w:sz w:val="18"/>
          <w:szCs w:val="18"/>
        </w:rPr>
      </w:pPr>
      <w:r>
        <w:rPr>
          <w:sz w:val="18"/>
          <w:szCs w:val="18"/>
        </w:rPr>
        <w:t xml:space="preserve">Grades will be posted on </w:t>
      </w:r>
      <w:proofErr w:type="spellStart"/>
      <w:r>
        <w:rPr>
          <w:sz w:val="18"/>
          <w:szCs w:val="18"/>
        </w:rPr>
        <w:t>MyRCS</w:t>
      </w:r>
      <w:proofErr w:type="spellEnd"/>
      <w:r>
        <w:rPr>
          <w:sz w:val="18"/>
          <w:szCs w:val="18"/>
        </w:rPr>
        <w:t xml:space="preserve">, </w:t>
      </w:r>
      <w:r w:rsidR="00EA2969" w:rsidRPr="00EA2969">
        <w:rPr>
          <w:sz w:val="18"/>
          <w:szCs w:val="18"/>
        </w:rPr>
        <w:t xml:space="preserve">which </w:t>
      </w:r>
      <w:r w:rsidR="00EA2969">
        <w:rPr>
          <w:sz w:val="18"/>
          <w:szCs w:val="18"/>
        </w:rPr>
        <w:t>has this</w:t>
      </w:r>
      <w:r>
        <w:rPr>
          <w:sz w:val="18"/>
          <w:szCs w:val="18"/>
        </w:rPr>
        <w:t xml:space="preserve"> note as to the above scale </w:t>
      </w:r>
      <w:r w:rsidR="00EA2969" w:rsidRPr="00EA2969">
        <w:rPr>
          <w:sz w:val="18"/>
          <w:szCs w:val="18"/>
        </w:rPr>
        <w:t xml:space="preserve">so students and parents can assess current progress. But the class grade will not be </w:t>
      </w:r>
      <w:r>
        <w:rPr>
          <w:sz w:val="18"/>
          <w:szCs w:val="18"/>
        </w:rPr>
        <w:t>averaged</w:t>
      </w:r>
      <w:r w:rsidR="00EA2969" w:rsidRPr="00EA2969">
        <w:rPr>
          <w:sz w:val="18"/>
          <w:szCs w:val="18"/>
        </w:rPr>
        <w:t xml:space="preserve"> mathematically by the program. </w:t>
      </w:r>
      <w:r w:rsidR="001F0515">
        <w:rPr>
          <w:sz w:val="18"/>
          <w:szCs w:val="18"/>
        </w:rPr>
        <w:t xml:space="preserve">Parents will thus see </w:t>
      </w:r>
      <w:proofErr w:type="gramStart"/>
      <w:r w:rsidR="001F0515">
        <w:rPr>
          <w:sz w:val="18"/>
          <w:szCs w:val="18"/>
        </w:rPr>
        <w:t>n/a</w:t>
      </w:r>
      <w:proofErr w:type="gramEnd"/>
      <w:r w:rsidR="001F0515">
        <w:rPr>
          <w:sz w:val="18"/>
          <w:szCs w:val="18"/>
        </w:rPr>
        <w:t>, for not available</w:t>
      </w:r>
      <w:r w:rsidR="009027CF">
        <w:rPr>
          <w:sz w:val="18"/>
          <w:szCs w:val="18"/>
        </w:rPr>
        <w:t>,</w:t>
      </w:r>
      <w:r w:rsidR="001F0515">
        <w:rPr>
          <w:sz w:val="18"/>
          <w:szCs w:val="18"/>
        </w:rPr>
        <w:t xml:space="preserve"> on the Thursday emails but can see all individual grades by clicking on the class in the email and entering </w:t>
      </w:r>
      <w:proofErr w:type="spellStart"/>
      <w:r w:rsidR="001F0515">
        <w:rPr>
          <w:sz w:val="18"/>
          <w:szCs w:val="18"/>
        </w:rPr>
        <w:t>MyRCS</w:t>
      </w:r>
      <w:proofErr w:type="spellEnd"/>
      <w:r w:rsidR="001F0515">
        <w:rPr>
          <w:sz w:val="18"/>
          <w:szCs w:val="18"/>
        </w:rPr>
        <w:t xml:space="preserve"> directly. </w:t>
      </w:r>
      <w:r w:rsidR="00EA2969" w:rsidRPr="00EA2969">
        <w:rPr>
          <w:sz w:val="18"/>
          <w:szCs w:val="18"/>
        </w:rPr>
        <w:t>At marking periods, students will self-assess</w:t>
      </w:r>
      <w:r>
        <w:rPr>
          <w:sz w:val="18"/>
          <w:szCs w:val="18"/>
        </w:rPr>
        <w:t xml:space="preserve">, take their assessment home to share with their parents, and return this self-assessment to me. </w:t>
      </w:r>
    </w:p>
    <w:p w:rsidR="00F96568" w:rsidRDefault="00F96568" w:rsidP="00EA2969">
      <w:pPr>
        <w:rPr>
          <w:sz w:val="18"/>
          <w:szCs w:val="18"/>
        </w:rPr>
      </w:pPr>
      <w:r>
        <w:rPr>
          <w:sz w:val="18"/>
          <w:szCs w:val="18"/>
        </w:rPr>
        <w:t>The assessment will allow them to</w:t>
      </w:r>
      <w:r w:rsidR="009027CF">
        <w:rPr>
          <w:sz w:val="18"/>
          <w:szCs w:val="18"/>
        </w:rPr>
        <w:t xml:space="preserve"> </w:t>
      </w:r>
    </w:p>
    <w:p w:rsidR="00F96568" w:rsidRPr="009027CF" w:rsidRDefault="00F96568" w:rsidP="009027C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027CF">
        <w:rPr>
          <w:sz w:val="18"/>
          <w:szCs w:val="18"/>
        </w:rPr>
        <w:t xml:space="preserve">note the qualities they have mastered and those they are working on in each area, </w:t>
      </w:r>
    </w:p>
    <w:p w:rsidR="00F96568" w:rsidRPr="009027CF" w:rsidRDefault="009027CF" w:rsidP="009027CF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state </w:t>
      </w:r>
      <w:r w:rsidR="00F96568" w:rsidRPr="009027CF">
        <w:rPr>
          <w:sz w:val="18"/>
          <w:szCs w:val="18"/>
        </w:rPr>
        <w:t>what level they believe they should currently be assessed at in each</w:t>
      </w:r>
      <w:r w:rsidR="00EA2969" w:rsidRPr="009027CF">
        <w:rPr>
          <w:sz w:val="18"/>
          <w:szCs w:val="18"/>
        </w:rPr>
        <w:t xml:space="preserve"> </w:t>
      </w:r>
      <w:r>
        <w:rPr>
          <w:sz w:val="18"/>
          <w:szCs w:val="18"/>
        </w:rPr>
        <w:t>skill area</w:t>
      </w:r>
      <w:r w:rsidR="00F96568" w:rsidRPr="009027CF">
        <w:rPr>
          <w:sz w:val="18"/>
          <w:szCs w:val="18"/>
        </w:rPr>
        <w:t>,</w:t>
      </w:r>
    </w:p>
    <w:p w:rsidR="00F96568" w:rsidRPr="009027CF" w:rsidRDefault="00F96568" w:rsidP="009027CF">
      <w:pPr>
        <w:pStyle w:val="ListParagraph"/>
        <w:numPr>
          <w:ilvl w:val="0"/>
          <w:numId w:val="2"/>
        </w:numPr>
        <w:rPr>
          <w:sz w:val="18"/>
          <w:szCs w:val="18"/>
        </w:rPr>
      </w:pPr>
      <w:proofErr w:type="gramStart"/>
      <w:r w:rsidRPr="009027CF">
        <w:rPr>
          <w:sz w:val="18"/>
          <w:szCs w:val="18"/>
        </w:rPr>
        <w:t>and</w:t>
      </w:r>
      <w:proofErr w:type="gramEnd"/>
      <w:r w:rsidRPr="009027CF">
        <w:rPr>
          <w:sz w:val="18"/>
          <w:szCs w:val="18"/>
        </w:rPr>
        <w:t xml:space="preserve"> what final grade they believe is reflected by their level of success in the skill area</w:t>
      </w:r>
      <w:r w:rsidR="009027CF">
        <w:rPr>
          <w:sz w:val="18"/>
          <w:szCs w:val="18"/>
        </w:rPr>
        <w:t>s</w:t>
      </w:r>
      <w:bookmarkStart w:id="0" w:name="_GoBack"/>
      <w:bookmarkEnd w:id="0"/>
      <w:r w:rsidRPr="009027CF">
        <w:rPr>
          <w:sz w:val="18"/>
          <w:szCs w:val="18"/>
        </w:rPr>
        <w:t>.</w:t>
      </w:r>
    </w:p>
    <w:p w:rsidR="00EA2969" w:rsidRPr="00EA2969" w:rsidRDefault="00F96568" w:rsidP="00EA2969">
      <w:pPr>
        <w:rPr>
          <w:sz w:val="18"/>
          <w:szCs w:val="18"/>
        </w:rPr>
      </w:pPr>
      <w:r>
        <w:rPr>
          <w:sz w:val="18"/>
          <w:szCs w:val="18"/>
        </w:rPr>
        <w:t>I will then take this self-assessment shared with parents into consideration when I set their marking period grades.</w:t>
      </w:r>
    </w:p>
    <w:p w:rsidR="00EA2969" w:rsidRDefault="00EA2969" w:rsidP="00EA2969">
      <w:pPr>
        <w:rPr>
          <w:sz w:val="18"/>
          <w:szCs w:val="18"/>
        </w:rPr>
      </w:pPr>
    </w:p>
    <w:p w:rsidR="00EA2969" w:rsidRPr="00EA2969" w:rsidRDefault="00EA2969" w:rsidP="00EA2969">
      <w:pPr>
        <w:rPr>
          <w:sz w:val="18"/>
          <w:szCs w:val="18"/>
        </w:rPr>
      </w:pPr>
      <w:r w:rsidRPr="00EA2969">
        <w:rPr>
          <w:sz w:val="18"/>
          <w:szCs w:val="18"/>
        </w:rPr>
        <w:t xml:space="preserve">If a trend toward improvement in a skill area or in skills overall can be perceived, achieving a greater number of the sought after qualities than at first were achieved, this trend will be acknowledged. If the number of qualities demonstrated in a skill fluctuates or the overall performance based on different skills varies, the average will be </w:t>
      </w:r>
      <w:r w:rsidR="00F96568">
        <w:rPr>
          <w:sz w:val="18"/>
          <w:szCs w:val="18"/>
        </w:rPr>
        <w:t>considered</w:t>
      </w:r>
      <w:r w:rsidRPr="00EA2969">
        <w:rPr>
          <w:sz w:val="18"/>
          <w:szCs w:val="18"/>
        </w:rPr>
        <w:t>.</w:t>
      </w:r>
    </w:p>
    <w:p w:rsidR="001F0515" w:rsidRDefault="001F0515" w:rsidP="00EA2969">
      <w:pPr>
        <w:rPr>
          <w:sz w:val="18"/>
          <w:szCs w:val="18"/>
        </w:rPr>
      </w:pPr>
    </w:p>
    <w:p w:rsidR="00B6573D" w:rsidRDefault="00EA2969" w:rsidP="00EA2969">
      <w:pPr>
        <w:rPr>
          <w:sz w:val="18"/>
          <w:szCs w:val="18"/>
        </w:rPr>
      </w:pPr>
      <w:r w:rsidRPr="00EA2969">
        <w:rPr>
          <w:sz w:val="18"/>
          <w:szCs w:val="18"/>
        </w:rPr>
        <w:t>Students will not retest or redo work for a higher grade, though they may do so for their own goals, as students can improve their grade by focusing on achieving the qualities neede</w:t>
      </w:r>
      <w:r>
        <w:rPr>
          <w:sz w:val="18"/>
          <w:szCs w:val="18"/>
        </w:rPr>
        <w:t>d in future work.</w:t>
      </w:r>
    </w:p>
    <w:p w:rsidR="00F96568" w:rsidRDefault="00F96568" w:rsidP="00EA2969">
      <w:pPr>
        <w:rPr>
          <w:sz w:val="18"/>
          <w:szCs w:val="18"/>
        </w:rPr>
      </w:pPr>
    </w:p>
    <w:p w:rsidR="00F96568" w:rsidRDefault="00F96568" w:rsidP="00EA2969">
      <w:pPr>
        <w:rPr>
          <w:sz w:val="18"/>
          <w:szCs w:val="18"/>
        </w:rPr>
      </w:pPr>
    </w:p>
    <w:p w:rsidR="00F96568" w:rsidRDefault="00F96568" w:rsidP="00EA2969">
      <w:pPr>
        <w:rPr>
          <w:sz w:val="18"/>
          <w:szCs w:val="18"/>
        </w:rPr>
      </w:pPr>
    </w:p>
    <w:p w:rsidR="00F96568" w:rsidRPr="00F96568" w:rsidRDefault="00F96568" w:rsidP="00EA2969">
      <w:r w:rsidRPr="00F96568">
        <w:t>Please see the website for the grading sheets listing the qualities necessary for success in each of the skill areas we have developed so far.</w:t>
      </w:r>
    </w:p>
    <w:p w:rsidR="00F96568" w:rsidRPr="00F96568" w:rsidRDefault="00F96568" w:rsidP="00EA2969"/>
    <w:p w:rsidR="00F96568" w:rsidRDefault="00F96568" w:rsidP="00EA2969"/>
    <w:sectPr w:rsidR="00F9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0103"/>
    <w:multiLevelType w:val="hybridMultilevel"/>
    <w:tmpl w:val="1A6E3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A67BFF"/>
    <w:multiLevelType w:val="hybridMultilevel"/>
    <w:tmpl w:val="C6DC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69"/>
    <w:rsid w:val="001F0515"/>
    <w:rsid w:val="007B6591"/>
    <w:rsid w:val="009027CF"/>
    <w:rsid w:val="00B6573D"/>
    <w:rsid w:val="00EA2969"/>
    <w:rsid w:val="00F9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DB999-DEDD-46FE-8689-9382FA40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96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7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5</cp:revision>
  <cp:lastPrinted>2016-10-06T15:07:00Z</cp:lastPrinted>
  <dcterms:created xsi:type="dcterms:W3CDTF">2016-09-19T19:13:00Z</dcterms:created>
  <dcterms:modified xsi:type="dcterms:W3CDTF">2016-10-06T19:15:00Z</dcterms:modified>
</cp:coreProperties>
</file>