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Fitzgerald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Reflection Paragraph</w:t>
      </w:r>
      <w:r>
        <w:rPr>
          <w:rFonts w:ascii="Cambria Math" w:hAnsi="Cambria Math"/>
          <w:sz w:val="20"/>
          <w:szCs w:val="20"/>
        </w:rPr>
        <w:t xml:space="preserve"> – Final Analysis 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Prompt - Reflect on the discussion of “The Moustache” or “A Crush,” based on the qualities of a great discussion and the group’s analysis of the story.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b/>
          <w:sz w:val="20"/>
          <w:szCs w:val="20"/>
          <w:u w:val="single"/>
        </w:rPr>
        <w:t>Structure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Topic Sentence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your topic sentence into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is the first sentence in my paragraph.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states the main idea of my paragraph.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directly responds to the prompt, using wording from the prompt.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idea that I have reflected on whether the group was successful in terms of the qualities of a great discussion.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idea that I have reflected on the group’s analysis of the story.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states what I think about the group’s success in both of these areas.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This sentence is a complete thought, not a fragment. 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sentence is a separate sentence; it does not contain the reflection’s first supporting idea 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First Supporting Idea – Introduction of the Idea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 sentence introducing your first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first way I will prove my topic sentence to be true.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This sentence does not contain any details, explanation or examples, as those </w:t>
      </w:r>
      <w:r>
        <w:rPr>
          <w:rFonts w:ascii="Cambria Math" w:hAnsi="Cambria Math"/>
          <w:sz w:val="20"/>
          <w:szCs w:val="20"/>
        </w:rPr>
        <w:t>are</w:t>
      </w:r>
      <w:r w:rsidRPr="00BD79EB">
        <w:rPr>
          <w:rFonts w:ascii="Cambria Math" w:hAnsi="Cambria Math"/>
          <w:sz w:val="20"/>
          <w:szCs w:val="20"/>
        </w:rPr>
        <w:t xml:space="preserve"> in a separate sentence.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Structure and Ideas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First Supporting Idea – Development of the Idea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 sentences developing your first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Structure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supporting idea is then well developed by details, explanation, or examples </w:t>
      </w: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Ideas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pertinent. – On topic</w:t>
      </w:r>
    </w:p>
    <w:p w:rsidR="006279FA" w:rsidRPr="00BD79EB" w:rsidRDefault="006279FA" w:rsidP="006279FA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Focus on the group’s discussion: ideas freely shared; the number of ideas shared was equally balanced between </w:t>
      </w:r>
      <w:proofErr w:type="gramStart"/>
      <w:r w:rsidRPr="00BD79EB">
        <w:rPr>
          <w:rFonts w:ascii="Cambria Math" w:hAnsi="Cambria Math"/>
          <w:sz w:val="20"/>
          <w:szCs w:val="20"/>
        </w:rPr>
        <w:t>group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members, no member dominated, no member failed to participate regularly; ideas were always supported by details from the story or explanation of a literary term; ideas were accurate; ideas were clear.</w:t>
      </w:r>
    </w:p>
    <w:p w:rsidR="006279FA" w:rsidRPr="00BD79EB" w:rsidRDefault="006279FA" w:rsidP="006279FA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literary analysis: exposition, main character, conflict, setting, steps of rising action, climax, falling action, resolution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specific. – Ideas a support with specific examples behaviors or thoughts observed during the discussion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accurate. – Ideas about the group are true to what actually occurred during the discussion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strong. - Ideas chosen prove point well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clearly stated. - Unclear ideas are marked with a “?”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Second Supporting Idea – Introduction of the Idea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 sentence introducing your second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first way I will prove my topic sentence to be true.</w:t>
      </w:r>
    </w:p>
    <w:p w:rsidR="006279FA" w:rsidRPr="00BD79EB" w:rsidRDefault="006279FA" w:rsidP="006279FA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This sentence does not contain any details, explanation or examples, as those </w:t>
      </w:r>
      <w:r>
        <w:rPr>
          <w:rFonts w:ascii="Cambria Math" w:hAnsi="Cambria Math"/>
          <w:sz w:val="20"/>
          <w:szCs w:val="20"/>
        </w:rPr>
        <w:t>are</w:t>
      </w:r>
      <w:r w:rsidRPr="00BD79EB">
        <w:rPr>
          <w:rFonts w:ascii="Cambria Math" w:hAnsi="Cambria Math"/>
          <w:sz w:val="20"/>
          <w:szCs w:val="20"/>
        </w:rPr>
        <w:t xml:space="preserve"> in a separate sentence.</w:t>
      </w: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Second Supporting Idea – Development of the Idea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 sentences developing your second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Structure</w:t>
      </w:r>
    </w:p>
    <w:p w:rsidR="006279FA" w:rsidRDefault="006279FA" w:rsidP="006279F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supporting idea is then well developed by details, explanation, or examples </w:t>
      </w: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Ideas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pertinent. – On topic</w:t>
      </w:r>
    </w:p>
    <w:p w:rsidR="006279FA" w:rsidRPr="00BD79EB" w:rsidRDefault="006279FA" w:rsidP="006279FA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Focus on the group’s discussion: ideas freely shared; the number of ideas shared was equally balanced between </w:t>
      </w:r>
      <w:proofErr w:type="gramStart"/>
      <w:r w:rsidRPr="00BD79EB">
        <w:rPr>
          <w:rFonts w:ascii="Cambria Math" w:hAnsi="Cambria Math"/>
          <w:sz w:val="20"/>
          <w:szCs w:val="20"/>
        </w:rPr>
        <w:t>group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members, no member dominated, no member failed to participate regularly; ideas were always supported by details from the story or explanation of a literary term; ideas were accurate; ideas were clear.</w:t>
      </w:r>
    </w:p>
    <w:p w:rsidR="006279FA" w:rsidRPr="00BD79EB" w:rsidRDefault="006279FA" w:rsidP="006279FA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literary analysis: exposition, main character, conflict, setting, steps of rising action, climax, falling action, resolution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specific. – Ideas a support with specific examples behaviors or thoughts observed during the discussion</w:t>
      </w:r>
    </w:p>
    <w:p w:rsidR="006279FA" w:rsidRPr="00BD79EB" w:rsidRDefault="006279FA" w:rsidP="006279F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accurate. – Ideas about the group are true to what actually occurred during the discussion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strong. - Ideas chosen prove point well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clearly stated. - Unclear ideas are marked with a “?”</w:t>
      </w:r>
    </w:p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Order of Ideas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Are your two ideas in a logical order that is obvious to the </w:t>
      </w:r>
      <w:proofErr w:type="gramStart"/>
      <w:r w:rsidRPr="00BD79EB">
        <w:rPr>
          <w:rFonts w:ascii="Cambria Math" w:hAnsi="Cambria Math"/>
          <w:sz w:val="20"/>
          <w:szCs w:val="20"/>
        </w:rPr>
        <w:t>reader.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Examples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Least to most important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Chronological (Time Order)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Most common to least common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Transitions are used when needed to make relationship between ideas clear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In the box below, explain why you put your ideas in this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9FA" w:rsidRPr="00BD79EB" w:rsidTr="00345F1F">
        <w:tc>
          <w:tcPr>
            <w:tcW w:w="9350" w:type="dxa"/>
          </w:tcPr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  <w:p w:rsidR="006279FA" w:rsidRPr="00BD79EB" w:rsidRDefault="006279FA" w:rsidP="00345F1F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Word Choice</w:t>
      </w:r>
    </w:p>
    <w:p w:rsidR="006279FA" w:rsidRPr="00BD79EB" w:rsidRDefault="006279FA" w:rsidP="006279FA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Student has obviously chosen some words that strengthen his or her ideas because they fit the idea very well, are not too general or common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Write the </w:t>
      </w:r>
      <w:r>
        <w:rPr>
          <w:rFonts w:ascii="Cambria Math" w:hAnsi="Cambria Math"/>
          <w:sz w:val="20"/>
          <w:szCs w:val="20"/>
        </w:rPr>
        <w:t>two words you worked to choose</w:t>
      </w:r>
      <w:r w:rsidRPr="00BD79EB">
        <w:rPr>
          <w:rFonts w:ascii="Cambria Math" w:hAnsi="Cambria Math"/>
          <w:sz w:val="20"/>
          <w:szCs w:val="20"/>
        </w:rPr>
        <w:t xml:space="preserve"> below. After each write the sentence it appears in.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Word – </w:t>
      </w:r>
    </w:p>
    <w:p w:rsidR="006279FA" w:rsidRPr="00BD79EB" w:rsidRDefault="006279FA" w:rsidP="006279FA">
      <w:pPr>
        <w:ind w:left="72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Sentence containing this word - </w: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Word –</w:t>
      </w:r>
    </w:p>
    <w:p w:rsidR="006279FA" w:rsidRPr="00BD79EB" w:rsidRDefault="006279FA" w:rsidP="006279FA">
      <w:pPr>
        <w:pStyle w:val="ListParagraph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Sentence containing this word – </w:t>
      </w:r>
    </w:p>
    <w:p w:rsidR="006279FA" w:rsidRPr="00BD79EB" w:rsidRDefault="006279FA" w:rsidP="006279FA">
      <w:pPr>
        <w:pStyle w:val="ListParagraph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5911850" cy="11938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FA" w:rsidRDefault="00627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0.4pt;width:465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" fillcolor="white [3201]" strokeweight=".5pt">
                <v:textbox>
                  <w:txbxContent>
                    <w:p w:rsidR="006279FA" w:rsidRDefault="006279FA"/>
                  </w:txbxContent>
                </v:textbox>
              </v:shape>
            </w:pict>
          </mc:Fallback>
        </mc:AlternateContent>
      </w: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Sentence Variety</w:t>
      </w:r>
    </w:p>
    <w:p w:rsidR="006279FA" w:rsidRPr="00BD79EB" w:rsidRDefault="006279FA" w:rsidP="006279FA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 xml:space="preserve">I have sentences that are </w:t>
      </w:r>
      <w:proofErr w:type="gramStart"/>
      <w:r w:rsidRPr="00BD79EB">
        <w:rPr>
          <w:rFonts w:ascii="Cambria Math" w:hAnsi="Cambria Math"/>
          <w:sz w:val="20"/>
          <w:szCs w:val="20"/>
        </w:rPr>
        <w:t>just  -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SV.</w:t>
      </w:r>
    </w:p>
    <w:p w:rsidR="006279FA" w:rsidRPr="00BD79EB" w:rsidRDefault="006279FA" w:rsidP="006279FA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 xml:space="preserve">I have sentences that </w:t>
      </w:r>
      <w:proofErr w:type="gramStart"/>
      <w:r w:rsidRPr="00BD79EB">
        <w:rPr>
          <w:rFonts w:ascii="Cambria Math" w:hAnsi="Cambria Math"/>
          <w:sz w:val="20"/>
          <w:szCs w:val="20"/>
        </w:rPr>
        <w:t>are  -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SV, conjunction SV.</w:t>
      </w:r>
    </w:p>
    <w:p w:rsidR="006279FA" w:rsidRPr="00BD79EB" w:rsidRDefault="006279FA" w:rsidP="006279FA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 xml:space="preserve">I have sentences that </w:t>
      </w:r>
      <w:proofErr w:type="gramStart"/>
      <w:r w:rsidRPr="00BD79EB">
        <w:rPr>
          <w:rFonts w:ascii="Cambria Math" w:hAnsi="Cambria Math"/>
          <w:sz w:val="20"/>
          <w:szCs w:val="20"/>
        </w:rPr>
        <w:t>are  -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Introductory phrase or clause, SV.</w:t>
      </w:r>
    </w:p>
    <w:p w:rsidR="006279FA" w:rsidRPr="00BD79EB" w:rsidRDefault="006279FA" w:rsidP="006279FA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I have long sentences.</w:t>
      </w:r>
    </w:p>
    <w:p w:rsidR="006279FA" w:rsidRPr="00BD79EB" w:rsidRDefault="006279FA" w:rsidP="006279FA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I have short sentences.</w:t>
      </w:r>
    </w:p>
    <w:p w:rsidR="006279FA" w:rsidRPr="006279FA" w:rsidRDefault="006279FA" w:rsidP="006279FA">
      <w:pPr>
        <w:rPr>
          <w:rFonts w:ascii="Cambria Math" w:hAnsi="Cambria Math"/>
          <w:b/>
          <w:sz w:val="20"/>
          <w:szCs w:val="20"/>
          <w:u w:val="single"/>
        </w:rPr>
      </w:pPr>
    </w:p>
    <w:p w:rsidR="006279FA" w:rsidRPr="00BD79EB" w:rsidRDefault="006279FA" w:rsidP="006279FA">
      <w:pPr>
        <w:pStyle w:val="ListParagraph"/>
        <w:spacing w:after="0" w:line="240" w:lineRule="auto"/>
        <w:ind w:left="0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Below copy one sentence of each form, one long sentence, and one short sentence.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SV.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SV, and SV.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Introductory Phrase or Clause, SV.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Long sentence –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short sentence</w:t>
      </w: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6279FA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5867400" cy="1473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FA" w:rsidRDefault="00627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5pt;margin-top:10.6pt;width:462pt;height:1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" fillcolor="white [3201]" strokeweight=".5pt">
                <v:textbox>
                  <w:txbxContent>
                    <w:p w:rsidR="006279FA" w:rsidRDefault="006279FA"/>
                  </w:txbxContent>
                </v:textbox>
              </v:shape>
            </w:pict>
          </mc:Fallback>
        </mc:AlternateContent>
      </w: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Conventions</w:t>
      </w:r>
    </w:p>
    <w:p w:rsidR="006279FA" w:rsidRDefault="006279FA" w:rsidP="006279FA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</w:p>
    <w:p w:rsidR="006279FA" w:rsidRDefault="006279FA" w:rsidP="006279FA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Place an X over any bu</w:t>
      </w:r>
      <w:r>
        <w:rPr>
          <w:rFonts w:ascii="Cambria Math" w:hAnsi="Cambria Math"/>
          <w:sz w:val="20"/>
          <w:szCs w:val="20"/>
        </w:rPr>
        <w:t>llet that is not true</w:t>
      </w:r>
      <w:r>
        <w:rPr>
          <w:rFonts w:ascii="Cambria Math" w:hAnsi="Cambria Math"/>
          <w:sz w:val="20"/>
          <w:szCs w:val="20"/>
        </w:rPr>
        <w:t>.</w:t>
      </w:r>
    </w:p>
    <w:p w:rsidR="006279FA" w:rsidRDefault="006279FA" w:rsidP="006279FA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Paper layout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Full name, class and hour are written in the top right corner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title appears on the top line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line is skipped after the title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Writing is very legible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Paragraphs are indented.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1 inch margins are left on each side of paper: top, bottom, left and right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Full sentences are used. 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 no fragments; no run-ons; sentences start with capital letter, contain a complete thought, and end with period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Spelling is correct. 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Homonyms are used correctly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To/too/two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Their/there/they’re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Where/were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Plurals are correctly formed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–y changes to –</w:t>
      </w:r>
      <w:proofErr w:type="spellStart"/>
      <w:r w:rsidRPr="00BD79EB">
        <w:rPr>
          <w:rFonts w:ascii="Cambria Math" w:hAnsi="Cambria Math"/>
          <w:sz w:val="20"/>
          <w:szCs w:val="20"/>
        </w:rPr>
        <w:t>ies</w:t>
      </w:r>
      <w:proofErr w:type="spellEnd"/>
      <w:r w:rsidRPr="00BD79EB">
        <w:rPr>
          <w:rFonts w:ascii="Cambria Math" w:hAnsi="Cambria Math"/>
          <w:sz w:val="20"/>
          <w:szCs w:val="20"/>
        </w:rPr>
        <w:t xml:space="preserve"> –  for example - family changes to families</w:t>
      </w:r>
    </w:p>
    <w:p w:rsidR="006279FA" w:rsidRPr="00BD79EB" w:rsidRDefault="006279FA" w:rsidP="006279FA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‘s is used for possession, not plural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Capital letters are used correctly. 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for proper nouns and to begin sentences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capital letter are not randomly used because one doesn’t prefer to write the lower case letter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in third person.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trike/>
          <w:sz w:val="20"/>
          <w:szCs w:val="20"/>
        </w:rPr>
        <w:t>no I, me, we, you, no “ I think . . .</w:t>
      </w:r>
      <w:r w:rsidRPr="00BD79EB">
        <w:rPr>
          <w:rFonts w:ascii="Cambria Math" w:hAnsi="Cambria Math"/>
          <w:sz w:val="20"/>
          <w:szCs w:val="20"/>
        </w:rPr>
        <w:t>”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 word “you” can usually be replaced with “A person . . . he or she  . . .”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 words “I think” can just be eliminated and the sentence will remain the same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Avoid vague pronoun reference – They? Who</w:t>
      </w:r>
      <w:proofErr w:type="gramStart"/>
      <w:r w:rsidRPr="00BD79EB">
        <w:rPr>
          <w:rFonts w:ascii="Cambria Math" w:hAnsi="Cambria Math"/>
          <w:sz w:val="20"/>
          <w:szCs w:val="20"/>
        </w:rPr>
        <w:t>?,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It? What?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Use specific nouns – not </w:t>
      </w:r>
      <w:proofErr w:type="gramStart"/>
      <w:r w:rsidRPr="00BD79EB">
        <w:rPr>
          <w:rFonts w:ascii="Cambria Math" w:hAnsi="Cambria Math"/>
          <w:strike/>
          <w:sz w:val="20"/>
          <w:szCs w:val="20"/>
        </w:rPr>
        <w:t>they</w:t>
      </w:r>
      <w:r w:rsidRPr="00BD79EB">
        <w:rPr>
          <w:rFonts w:ascii="Cambria Math" w:hAnsi="Cambria Math"/>
          <w:sz w:val="20"/>
          <w:szCs w:val="20"/>
        </w:rPr>
        <w:t xml:space="preserve">  -</w:t>
      </w:r>
      <w:proofErr w:type="gramEnd"/>
      <w:r w:rsidRPr="00BD79EB">
        <w:rPr>
          <w:rFonts w:ascii="Cambria Math" w:hAnsi="Cambria Math"/>
          <w:sz w:val="20"/>
          <w:szCs w:val="20"/>
        </w:rPr>
        <w:t xml:space="preserve"> The group . . . .  John . . . .</w:t>
      </w:r>
    </w:p>
    <w:p w:rsidR="006279FA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Past tense should be used when writing about the past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Possession is formed by an apostrophe and an s (‘s). Do not </w:t>
      </w:r>
      <w:proofErr w:type="gramStart"/>
      <w:r>
        <w:rPr>
          <w:rFonts w:ascii="Cambria Math" w:hAnsi="Cambria Math"/>
          <w:sz w:val="20"/>
          <w:szCs w:val="20"/>
        </w:rPr>
        <w:t>use ‘s</w:t>
      </w:r>
      <w:proofErr w:type="gramEnd"/>
      <w:r>
        <w:rPr>
          <w:rFonts w:ascii="Cambria Math" w:hAnsi="Cambria Math"/>
          <w:sz w:val="20"/>
          <w:szCs w:val="20"/>
        </w:rPr>
        <w:t xml:space="preserve"> to form a plural.</w:t>
      </w:r>
    </w:p>
    <w:p w:rsidR="006279FA" w:rsidRPr="00BD79EB" w:rsidRDefault="006279FA" w:rsidP="006279F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Error concerning the following are marked for feedback only  but is not graded – </w:t>
      </w:r>
    </w:p>
    <w:p w:rsidR="006279FA" w:rsidRPr="00BD79EB" w:rsidRDefault="006279FA" w:rsidP="006279FA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comma, semicolons, colons, quotation marks</w:t>
      </w:r>
    </w:p>
    <w:p w:rsidR="006279FA" w:rsidRPr="00BD79EB" w:rsidRDefault="006279FA" w:rsidP="006279FA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6279FA" w:rsidRPr="00BD79EB" w:rsidRDefault="006279FA" w:rsidP="006279FA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If you have anything you want to tell me, write it in the box below.</w:t>
      </w:r>
    </w:p>
    <w:p w:rsidR="00FC0BFF" w:rsidRDefault="006279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154940</wp:posOffset>
                </wp:positionV>
                <wp:extent cx="5746750" cy="19367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9FA" w:rsidRDefault="006279F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.5pt;margin-top:12.2pt;width:452.5pt;height:1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vokwIAALoFAAAOAAAAZHJzL2Uyb0RvYy54bWysVN9PGzEMfp+0/yHK+7j+AkbVK+pATJMQ&#10;oMHEc5pLaEQSZ0nau+6vn5O7Ky3wwrSXOzv+7NhfbM/OG6PJRvigwJZ0eDSgRFgOlbJPJf31cPXl&#10;Ky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" fillcolor="white [3201]" strokeweight=".5pt">
                <v:textbox>
                  <w:txbxContent>
                    <w:p w:rsidR="006279FA" w:rsidRDefault="006279F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79FA" w:rsidRDefault="006279FA"/>
    <w:sectPr w:rsidR="0062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7C4"/>
    <w:multiLevelType w:val="hybridMultilevel"/>
    <w:tmpl w:val="E34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45FC"/>
    <w:multiLevelType w:val="hybridMultilevel"/>
    <w:tmpl w:val="6BC2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B72AF"/>
    <w:multiLevelType w:val="hybridMultilevel"/>
    <w:tmpl w:val="C686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7309B"/>
    <w:multiLevelType w:val="hybridMultilevel"/>
    <w:tmpl w:val="0A4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1CF2"/>
    <w:multiLevelType w:val="hybridMultilevel"/>
    <w:tmpl w:val="818EA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31EB2"/>
    <w:multiLevelType w:val="hybridMultilevel"/>
    <w:tmpl w:val="8B54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A"/>
    <w:rsid w:val="00191DE9"/>
    <w:rsid w:val="001A3049"/>
    <w:rsid w:val="006279FA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F543-5547-4BC2-8A20-0D5BE15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F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F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279F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2017-10-11T15:24:00Z</dcterms:created>
  <dcterms:modified xsi:type="dcterms:W3CDTF">2017-10-11T15:34:00Z</dcterms:modified>
</cp:coreProperties>
</file>