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8DB" w:rsidRPr="00A8007B" w:rsidRDefault="001838DB">
      <w:pPr>
        <w:rPr>
          <w:rFonts w:ascii="Book Antiqua" w:hAnsi="Book Antiqua"/>
        </w:rPr>
      </w:pPr>
    </w:p>
    <w:p w:rsidR="00301429" w:rsidRDefault="00301429" w:rsidP="00A8007B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Instructions </w:t>
      </w:r>
    </w:p>
    <w:p w:rsidR="00A8007B" w:rsidRDefault="00A8007B" w:rsidP="00A8007B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Answer each of the following </w:t>
      </w:r>
      <w:r w:rsidR="00301429">
        <w:rPr>
          <w:rFonts w:ascii="Book Antiqua" w:hAnsi="Book Antiqua"/>
        </w:rPr>
        <w:t xml:space="preserve"> 4 </w:t>
      </w:r>
      <w:r>
        <w:rPr>
          <w:rFonts w:ascii="Book Antiqua" w:hAnsi="Book Antiqua"/>
        </w:rPr>
        <w:t>question</w:t>
      </w:r>
      <w:r w:rsidR="00301429">
        <w:rPr>
          <w:rFonts w:ascii="Book Antiqua" w:hAnsi="Book Antiqua"/>
        </w:rPr>
        <w:t>s</w:t>
      </w:r>
      <w:r>
        <w:rPr>
          <w:rFonts w:ascii="Book Antiqua" w:hAnsi="Book Antiqua"/>
        </w:rPr>
        <w:t xml:space="preserve"> by using both </w:t>
      </w:r>
      <w:r w:rsidR="00301429">
        <w:rPr>
          <w:rFonts w:ascii="Book Antiqua" w:hAnsi="Book Antiqua"/>
        </w:rPr>
        <w:t xml:space="preserve">ideas from the video, reading, and notes on the reading </w:t>
      </w:r>
      <w:r>
        <w:rPr>
          <w:rFonts w:ascii="Book Antiqua" w:hAnsi="Book Antiqua"/>
        </w:rPr>
        <w:t xml:space="preserve"> and the document provided. </w:t>
      </w:r>
    </w:p>
    <w:p w:rsidR="00A8007B" w:rsidRDefault="00A8007B" w:rsidP="00A8007B">
      <w:pPr>
        <w:rPr>
          <w:rFonts w:ascii="Book Antiqua" w:hAnsi="Book Antiqua"/>
        </w:rPr>
      </w:pPr>
      <w:r>
        <w:rPr>
          <w:rFonts w:ascii="Book Antiqua" w:hAnsi="Book Antiqua"/>
        </w:rPr>
        <w:t>Quickly complete a copy of the document analysis worksheet for each, jotting down ideas in the boxes.</w:t>
      </w:r>
    </w:p>
    <w:p w:rsidR="00A8007B" w:rsidRDefault="00A8007B" w:rsidP="00A8007B">
      <w:pPr>
        <w:rPr>
          <w:rFonts w:ascii="Book Antiqua" w:hAnsi="Book Antiqua"/>
        </w:rPr>
      </w:pPr>
      <w:r>
        <w:rPr>
          <w:rFonts w:ascii="Book Antiqua" w:hAnsi="Book Antiqua"/>
        </w:rPr>
        <w:t>Write a short answer with a topic sentence and sentences of support in full sentences.</w:t>
      </w:r>
    </w:p>
    <w:p w:rsidR="00A8007B" w:rsidRDefault="00A8007B" w:rsidP="00A8007B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  </w:t>
      </w:r>
    </w:p>
    <w:p w:rsidR="00A8007B" w:rsidRPr="00A8007B" w:rsidRDefault="00A8007B" w:rsidP="00A8007B">
      <w:pPr>
        <w:jc w:val="center"/>
        <w:rPr>
          <w:rFonts w:ascii="Book Antiqua" w:hAnsi="Book Antiqua"/>
        </w:rPr>
      </w:pPr>
      <w:r w:rsidRPr="00A8007B">
        <w:rPr>
          <w:rFonts w:ascii="Book Antiqua" w:hAnsi="Book Antiqua"/>
        </w:rPr>
        <w:t>Document A</w:t>
      </w:r>
    </w:p>
    <w:p w:rsidR="001838DB" w:rsidRPr="00A8007B" w:rsidRDefault="00A8007B" w:rsidP="00A8007B">
      <w:pPr>
        <w:jc w:val="center"/>
        <w:rPr>
          <w:rFonts w:ascii="Book Antiqua" w:hAnsi="Book Antiqua"/>
        </w:rPr>
      </w:pPr>
      <w:bookmarkStart w:id="0" w:name="_GoBack"/>
      <w:bookmarkEnd w:id="0"/>
      <w:r w:rsidRPr="00A8007B">
        <w:rPr>
          <w:rFonts w:ascii="Book Antiqua" w:hAnsi="Book Antiqua"/>
        </w:rPr>
        <w:drawing>
          <wp:inline distT="0" distB="0" distL="0" distR="0">
            <wp:extent cx="4448175" cy="4467225"/>
            <wp:effectExtent l="57150" t="38100" r="47625" b="28575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467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07B" w:rsidRPr="00A8007B" w:rsidRDefault="00A8007B" w:rsidP="00A8007B">
      <w:pPr>
        <w:jc w:val="center"/>
        <w:rPr>
          <w:rFonts w:ascii="Book Antiqua" w:hAnsi="Book Antiqua"/>
        </w:rPr>
      </w:pPr>
    </w:p>
    <w:p w:rsidR="00A8007B" w:rsidRDefault="00301429" w:rsidP="00A8007B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1. </w:t>
      </w:r>
      <w:r w:rsidR="00A8007B">
        <w:rPr>
          <w:rFonts w:ascii="Book Antiqua" w:hAnsi="Book Antiqua"/>
        </w:rPr>
        <w:t xml:space="preserve">What  problem was addressed by the Land Ordinance and the Northwest Ordinance? </w:t>
      </w:r>
    </w:p>
    <w:p w:rsidR="00A8007B" w:rsidRDefault="00A8007B" w:rsidP="00A8007B">
      <w:pPr>
        <w:rPr>
          <w:rFonts w:ascii="Book Antiqua" w:hAnsi="Book Antiqua"/>
        </w:rPr>
      </w:pPr>
    </w:p>
    <w:p w:rsidR="00A8007B" w:rsidRDefault="00A8007B" w:rsidP="00A8007B">
      <w:pPr>
        <w:rPr>
          <w:rFonts w:ascii="Book Antiqua" w:hAnsi="Book Antiqua"/>
        </w:rPr>
      </w:pPr>
    </w:p>
    <w:p w:rsidR="00A8007B" w:rsidRDefault="00A8007B" w:rsidP="00A8007B">
      <w:pPr>
        <w:rPr>
          <w:rFonts w:ascii="Book Antiqua" w:hAnsi="Book Antiqua"/>
        </w:rPr>
      </w:pPr>
    </w:p>
    <w:p w:rsidR="00A8007B" w:rsidRDefault="00A8007B" w:rsidP="00A8007B">
      <w:pPr>
        <w:rPr>
          <w:rFonts w:ascii="Book Antiqua" w:hAnsi="Book Antiqua"/>
        </w:rPr>
      </w:pPr>
    </w:p>
    <w:p w:rsidR="00A8007B" w:rsidRDefault="00A8007B" w:rsidP="00A8007B">
      <w:pPr>
        <w:rPr>
          <w:rFonts w:ascii="Book Antiqua" w:hAnsi="Book Antiqua"/>
        </w:rPr>
      </w:pPr>
    </w:p>
    <w:p w:rsidR="00A8007B" w:rsidRDefault="00A8007B" w:rsidP="00A8007B">
      <w:pPr>
        <w:rPr>
          <w:rFonts w:ascii="Book Antiqua" w:hAnsi="Book Antiqua"/>
        </w:rPr>
      </w:pPr>
    </w:p>
    <w:p w:rsidR="00A8007B" w:rsidRDefault="00A8007B" w:rsidP="00A8007B">
      <w:pPr>
        <w:rPr>
          <w:rFonts w:ascii="Book Antiqua" w:hAnsi="Book Antiqua"/>
        </w:rPr>
      </w:pPr>
    </w:p>
    <w:p w:rsidR="00A8007B" w:rsidRDefault="00A8007B" w:rsidP="00A8007B">
      <w:pPr>
        <w:rPr>
          <w:rFonts w:ascii="Book Antiqua" w:hAnsi="Book Antiqua"/>
        </w:rPr>
      </w:pPr>
    </w:p>
    <w:p w:rsidR="00A8007B" w:rsidRDefault="00A8007B" w:rsidP="00A8007B">
      <w:pPr>
        <w:rPr>
          <w:rFonts w:ascii="Book Antiqua" w:hAnsi="Book Antiqua"/>
        </w:rPr>
      </w:pPr>
    </w:p>
    <w:p w:rsidR="00A8007B" w:rsidRDefault="00A8007B" w:rsidP="00A8007B">
      <w:pPr>
        <w:rPr>
          <w:rFonts w:ascii="Book Antiqua" w:hAnsi="Book Antiqua"/>
        </w:rPr>
      </w:pPr>
    </w:p>
    <w:p w:rsidR="00A8007B" w:rsidRDefault="00A8007B" w:rsidP="00A8007B">
      <w:pPr>
        <w:rPr>
          <w:rFonts w:ascii="Book Antiqua" w:hAnsi="Book Antiqua"/>
        </w:rPr>
      </w:pPr>
    </w:p>
    <w:p w:rsidR="00A8007B" w:rsidRDefault="00A8007B" w:rsidP="00A8007B">
      <w:pPr>
        <w:rPr>
          <w:rFonts w:ascii="Book Antiqua" w:hAnsi="Book Antiqua"/>
        </w:rPr>
      </w:pPr>
    </w:p>
    <w:p w:rsidR="00A8007B" w:rsidRDefault="00A8007B" w:rsidP="00A8007B">
      <w:pPr>
        <w:rPr>
          <w:rFonts w:ascii="Book Antiqua" w:hAnsi="Book Antiqua"/>
        </w:rPr>
      </w:pPr>
    </w:p>
    <w:p w:rsidR="00A8007B" w:rsidRDefault="00A8007B" w:rsidP="00A8007B">
      <w:pPr>
        <w:rPr>
          <w:rFonts w:ascii="Book Antiqua" w:hAnsi="Book Antiqua"/>
        </w:rPr>
      </w:pPr>
    </w:p>
    <w:p w:rsidR="00A8007B" w:rsidRDefault="00A8007B" w:rsidP="00A8007B">
      <w:pPr>
        <w:rPr>
          <w:rFonts w:ascii="Book Antiqua" w:hAnsi="Book Antiqua"/>
        </w:rPr>
      </w:pPr>
    </w:p>
    <w:p w:rsidR="00A8007B" w:rsidRDefault="00A8007B" w:rsidP="00A8007B">
      <w:pPr>
        <w:rPr>
          <w:rFonts w:ascii="Book Antiqua" w:hAnsi="Book Antiqua"/>
        </w:rPr>
      </w:pPr>
    </w:p>
    <w:p w:rsidR="00A8007B" w:rsidRDefault="00A8007B" w:rsidP="00A8007B">
      <w:pPr>
        <w:rPr>
          <w:rFonts w:ascii="Book Antiqua" w:hAnsi="Book Antiqua"/>
        </w:rPr>
      </w:pPr>
    </w:p>
    <w:p w:rsidR="00A8007B" w:rsidRDefault="00A8007B" w:rsidP="00A8007B">
      <w:pPr>
        <w:rPr>
          <w:rFonts w:ascii="Book Antiqua" w:hAnsi="Book Antiqua"/>
        </w:rPr>
      </w:pPr>
    </w:p>
    <w:p w:rsidR="00A8007B" w:rsidRPr="00A8007B" w:rsidRDefault="00A8007B" w:rsidP="00A8007B">
      <w:pPr>
        <w:jc w:val="center"/>
        <w:rPr>
          <w:rFonts w:ascii="Book Antiqua" w:hAnsi="Book Antiqua"/>
        </w:rPr>
      </w:pPr>
      <w:r>
        <w:rPr>
          <w:rFonts w:ascii="Book Antiqua" w:hAnsi="Book Antiqua"/>
        </w:rPr>
        <w:t>Document B</w:t>
      </w:r>
    </w:p>
    <w:p w:rsidR="001838DB" w:rsidRPr="00A8007B" w:rsidRDefault="00A8007B" w:rsidP="00A8007B">
      <w:pPr>
        <w:jc w:val="center"/>
        <w:rPr>
          <w:rFonts w:ascii="Book Antiqua" w:hAnsi="Book Antiqua"/>
        </w:rPr>
      </w:pPr>
      <w:r w:rsidRPr="00A8007B">
        <w:rPr>
          <w:rFonts w:ascii="Book Antiqua" w:hAnsi="Book Antiqua"/>
        </w:rPr>
        <w:drawing>
          <wp:inline distT="0" distB="0" distL="0" distR="0">
            <wp:extent cx="5177418" cy="3705552"/>
            <wp:effectExtent l="57150" t="38100" r="42282" b="28248"/>
            <wp:docPr id="3" name="Picture 1" descr="http://www.trinityhistory.org/AmH/images/Land%20divisionpart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rinityhistory.org/AmH/images/Land%20divisionpart%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699" cy="370646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8DB" w:rsidRDefault="001838DB">
      <w:pPr>
        <w:rPr>
          <w:rFonts w:ascii="Book Antiqua" w:hAnsi="Book Antiqua"/>
        </w:rPr>
      </w:pPr>
    </w:p>
    <w:p w:rsidR="00301429" w:rsidRDefault="00301429">
      <w:pPr>
        <w:rPr>
          <w:rFonts w:ascii="Book Antiqua" w:hAnsi="Book Antiqua"/>
        </w:rPr>
      </w:pPr>
      <w:r>
        <w:rPr>
          <w:rFonts w:ascii="Book Antiqua" w:hAnsi="Book Antiqua"/>
        </w:rPr>
        <w:t>2. Explain the purpose of the Land Ordinance.</w:t>
      </w:r>
    </w:p>
    <w:p w:rsidR="00301429" w:rsidRPr="00A8007B" w:rsidRDefault="00301429">
      <w:pPr>
        <w:rPr>
          <w:rFonts w:ascii="Book Antiqua" w:hAnsi="Book Antiqua"/>
        </w:rPr>
      </w:pPr>
    </w:p>
    <w:p w:rsidR="001838DB" w:rsidRPr="00A8007B" w:rsidRDefault="001838DB">
      <w:pPr>
        <w:rPr>
          <w:rFonts w:ascii="Book Antiqua" w:hAnsi="Book Antiqua"/>
        </w:rPr>
      </w:pPr>
    </w:p>
    <w:p w:rsidR="001838DB" w:rsidRPr="00A8007B" w:rsidRDefault="001838DB">
      <w:pPr>
        <w:rPr>
          <w:rFonts w:ascii="Book Antiqua" w:hAnsi="Book Antiqua"/>
        </w:rPr>
      </w:pPr>
    </w:p>
    <w:p w:rsidR="001838DB" w:rsidRPr="00A8007B" w:rsidRDefault="001838DB">
      <w:pPr>
        <w:rPr>
          <w:rFonts w:ascii="Book Antiqua" w:hAnsi="Book Antiqua"/>
        </w:rPr>
      </w:pPr>
    </w:p>
    <w:p w:rsidR="001838DB" w:rsidRPr="00A8007B" w:rsidRDefault="001838DB">
      <w:pPr>
        <w:rPr>
          <w:rFonts w:ascii="Book Antiqua" w:hAnsi="Book Antiqua"/>
        </w:rPr>
      </w:pPr>
    </w:p>
    <w:p w:rsidR="001838DB" w:rsidRDefault="001838DB">
      <w:pPr>
        <w:rPr>
          <w:rFonts w:ascii="Book Antiqua" w:hAnsi="Book Antiqua"/>
        </w:rPr>
      </w:pPr>
    </w:p>
    <w:p w:rsidR="00301429" w:rsidRDefault="00301429">
      <w:pPr>
        <w:rPr>
          <w:rFonts w:ascii="Book Antiqua" w:hAnsi="Book Antiqua"/>
        </w:rPr>
      </w:pPr>
    </w:p>
    <w:p w:rsidR="00301429" w:rsidRDefault="00301429">
      <w:pPr>
        <w:rPr>
          <w:rFonts w:ascii="Book Antiqua" w:hAnsi="Book Antiqua"/>
        </w:rPr>
      </w:pPr>
    </w:p>
    <w:p w:rsidR="00301429" w:rsidRDefault="00301429">
      <w:pPr>
        <w:rPr>
          <w:rFonts w:ascii="Book Antiqua" w:hAnsi="Book Antiqua"/>
        </w:rPr>
      </w:pPr>
    </w:p>
    <w:p w:rsidR="00301429" w:rsidRDefault="00301429">
      <w:pPr>
        <w:rPr>
          <w:rFonts w:ascii="Book Antiqua" w:hAnsi="Book Antiqua"/>
        </w:rPr>
      </w:pPr>
    </w:p>
    <w:p w:rsidR="00301429" w:rsidRDefault="00301429">
      <w:pPr>
        <w:rPr>
          <w:rFonts w:ascii="Book Antiqua" w:hAnsi="Book Antiqua"/>
        </w:rPr>
      </w:pPr>
    </w:p>
    <w:p w:rsidR="00301429" w:rsidRDefault="00301429">
      <w:pPr>
        <w:rPr>
          <w:rFonts w:ascii="Book Antiqua" w:hAnsi="Book Antiqua"/>
        </w:rPr>
      </w:pPr>
    </w:p>
    <w:p w:rsidR="00301429" w:rsidRDefault="00301429">
      <w:pPr>
        <w:rPr>
          <w:rFonts w:ascii="Book Antiqua" w:hAnsi="Book Antiqua"/>
        </w:rPr>
      </w:pPr>
    </w:p>
    <w:p w:rsidR="00301429" w:rsidRDefault="00301429">
      <w:pPr>
        <w:rPr>
          <w:rFonts w:ascii="Book Antiqua" w:hAnsi="Book Antiqua"/>
        </w:rPr>
      </w:pPr>
    </w:p>
    <w:p w:rsidR="00301429" w:rsidRDefault="00301429">
      <w:pPr>
        <w:rPr>
          <w:rFonts w:ascii="Book Antiqua" w:hAnsi="Book Antiqua"/>
        </w:rPr>
      </w:pPr>
    </w:p>
    <w:p w:rsidR="00301429" w:rsidRDefault="00301429">
      <w:pPr>
        <w:rPr>
          <w:rFonts w:ascii="Book Antiqua" w:hAnsi="Book Antiqua"/>
        </w:rPr>
      </w:pPr>
    </w:p>
    <w:p w:rsidR="00301429" w:rsidRDefault="00301429">
      <w:pPr>
        <w:rPr>
          <w:rFonts w:ascii="Book Antiqua" w:hAnsi="Book Antiqua"/>
        </w:rPr>
      </w:pPr>
    </w:p>
    <w:p w:rsidR="00301429" w:rsidRDefault="00301429">
      <w:pPr>
        <w:rPr>
          <w:rFonts w:ascii="Book Antiqua" w:hAnsi="Book Antiqua"/>
        </w:rPr>
      </w:pPr>
    </w:p>
    <w:p w:rsidR="00301429" w:rsidRDefault="00301429">
      <w:pPr>
        <w:rPr>
          <w:rFonts w:ascii="Book Antiqua" w:hAnsi="Book Antiqua"/>
        </w:rPr>
      </w:pPr>
    </w:p>
    <w:p w:rsidR="00301429" w:rsidRDefault="00301429">
      <w:pPr>
        <w:rPr>
          <w:rFonts w:ascii="Book Antiqua" w:hAnsi="Book Antiqua"/>
        </w:rPr>
      </w:pPr>
    </w:p>
    <w:p w:rsidR="00301429" w:rsidRDefault="00301429">
      <w:pPr>
        <w:rPr>
          <w:rFonts w:ascii="Book Antiqua" w:hAnsi="Book Antiqua"/>
        </w:rPr>
      </w:pPr>
    </w:p>
    <w:p w:rsidR="00301429" w:rsidRDefault="00301429">
      <w:pPr>
        <w:rPr>
          <w:rFonts w:ascii="Book Antiqua" w:hAnsi="Book Antiqua"/>
        </w:rPr>
      </w:pPr>
    </w:p>
    <w:p w:rsidR="00301429" w:rsidRDefault="00301429">
      <w:pPr>
        <w:rPr>
          <w:rFonts w:ascii="Book Antiqua" w:hAnsi="Book Antiqua"/>
        </w:rPr>
      </w:pPr>
    </w:p>
    <w:p w:rsidR="00301429" w:rsidRDefault="00301429">
      <w:pPr>
        <w:rPr>
          <w:rFonts w:ascii="Book Antiqua" w:hAnsi="Book Antiqua"/>
        </w:rPr>
      </w:pPr>
    </w:p>
    <w:p w:rsidR="00301429" w:rsidRDefault="00301429">
      <w:pPr>
        <w:rPr>
          <w:rFonts w:ascii="Book Antiqua" w:hAnsi="Book Antiqua"/>
        </w:rPr>
      </w:pPr>
    </w:p>
    <w:p w:rsidR="00301429" w:rsidRDefault="00301429">
      <w:pPr>
        <w:rPr>
          <w:rFonts w:ascii="Book Antiqua" w:hAnsi="Book Antiqua"/>
        </w:rPr>
      </w:pPr>
    </w:p>
    <w:p w:rsidR="00301429" w:rsidRPr="00A8007B" w:rsidRDefault="00301429" w:rsidP="00301429">
      <w:pPr>
        <w:jc w:val="center"/>
        <w:rPr>
          <w:rFonts w:ascii="Book Antiqua" w:hAnsi="Book Antiqua"/>
        </w:rPr>
      </w:pPr>
      <w:r>
        <w:rPr>
          <w:rFonts w:ascii="Book Antiqua" w:hAnsi="Book Antiqua"/>
        </w:rPr>
        <w:t>Document C</w:t>
      </w:r>
    </w:p>
    <w:p w:rsidR="001838DB" w:rsidRDefault="00A8007B" w:rsidP="00301429">
      <w:pPr>
        <w:jc w:val="center"/>
        <w:rPr>
          <w:rFonts w:ascii="Book Antiqua" w:hAnsi="Book Antiqua"/>
        </w:rPr>
      </w:pPr>
      <w:r w:rsidRPr="00A8007B">
        <w:rPr>
          <w:rFonts w:ascii="Book Antiqua" w:hAnsi="Book Antiqua"/>
        </w:rPr>
        <w:drawing>
          <wp:inline distT="0" distB="0" distL="0" distR="0">
            <wp:extent cx="5082923" cy="5812324"/>
            <wp:effectExtent l="57150" t="38100" r="41527" b="16976"/>
            <wp:docPr id="5" name="Picture 2" descr="http://mrkash.com/activities/images/northw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rkash.com/activities/images/northwes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228" cy="586184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01429" w:rsidRDefault="00301429" w:rsidP="00301429">
      <w:pPr>
        <w:jc w:val="center"/>
        <w:rPr>
          <w:rFonts w:ascii="Book Antiqua" w:hAnsi="Book Antiqua"/>
        </w:rPr>
      </w:pPr>
    </w:p>
    <w:p w:rsidR="00301429" w:rsidRDefault="00301429" w:rsidP="00301429">
      <w:pPr>
        <w:rPr>
          <w:rFonts w:ascii="Book Antiqua" w:hAnsi="Book Antiqua"/>
        </w:rPr>
      </w:pPr>
      <w:r>
        <w:rPr>
          <w:rFonts w:ascii="Book Antiqua" w:hAnsi="Book Antiqua"/>
        </w:rPr>
        <w:t>3. Explain the purpose of the Northwest Ordinance.</w:t>
      </w:r>
    </w:p>
    <w:p w:rsidR="00301429" w:rsidRDefault="00301429" w:rsidP="00301429">
      <w:pPr>
        <w:rPr>
          <w:rFonts w:ascii="Book Antiqua" w:hAnsi="Book Antiqua"/>
        </w:rPr>
      </w:pPr>
    </w:p>
    <w:p w:rsidR="00301429" w:rsidRDefault="00301429" w:rsidP="00301429">
      <w:pPr>
        <w:rPr>
          <w:rFonts w:ascii="Book Antiqua" w:hAnsi="Book Antiqua"/>
        </w:rPr>
      </w:pPr>
    </w:p>
    <w:p w:rsidR="00301429" w:rsidRDefault="00301429" w:rsidP="00301429">
      <w:pPr>
        <w:rPr>
          <w:rFonts w:ascii="Book Antiqua" w:hAnsi="Book Antiqua"/>
        </w:rPr>
      </w:pPr>
    </w:p>
    <w:p w:rsidR="00301429" w:rsidRDefault="00301429" w:rsidP="00301429">
      <w:pPr>
        <w:rPr>
          <w:rFonts w:ascii="Book Antiqua" w:hAnsi="Book Antiqua"/>
        </w:rPr>
      </w:pPr>
    </w:p>
    <w:p w:rsidR="00301429" w:rsidRDefault="00301429" w:rsidP="00301429">
      <w:pPr>
        <w:rPr>
          <w:rFonts w:ascii="Book Antiqua" w:hAnsi="Book Antiqua"/>
        </w:rPr>
      </w:pPr>
    </w:p>
    <w:p w:rsidR="00301429" w:rsidRDefault="00301429" w:rsidP="00301429">
      <w:pPr>
        <w:rPr>
          <w:rFonts w:ascii="Book Antiqua" w:hAnsi="Book Antiqua"/>
        </w:rPr>
      </w:pPr>
    </w:p>
    <w:p w:rsidR="00301429" w:rsidRDefault="00301429" w:rsidP="00301429">
      <w:pPr>
        <w:rPr>
          <w:rFonts w:ascii="Book Antiqua" w:hAnsi="Book Antiqua"/>
        </w:rPr>
      </w:pPr>
    </w:p>
    <w:p w:rsidR="00301429" w:rsidRDefault="00301429" w:rsidP="00301429">
      <w:pPr>
        <w:rPr>
          <w:rFonts w:ascii="Book Antiqua" w:hAnsi="Book Antiqua"/>
        </w:rPr>
      </w:pPr>
    </w:p>
    <w:p w:rsidR="00301429" w:rsidRDefault="00301429" w:rsidP="00301429">
      <w:pPr>
        <w:rPr>
          <w:rFonts w:ascii="Book Antiqua" w:hAnsi="Book Antiqua"/>
        </w:rPr>
      </w:pPr>
    </w:p>
    <w:p w:rsidR="00301429" w:rsidRDefault="00301429" w:rsidP="00301429">
      <w:pPr>
        <w:rPr>
          <w:rFonts w:ascii="Book Antiqua" w:hAnsi="Book Antiqua"/>
        </w:rPr>
      </w:pPr>
    </w:p>
    <w:p w:rsidR="00301429" w:rsidRDefault="00301429" w:rsidP="00301429">
      <w:pPr>
        <w:rPr>
          <w:rFonts w:ascii="Book Antiqua" w:hAnsi="Book Antiqua"/>
        </w:rPr>
      </w:pPr>
    </w:p>
    <w:p w:rsidR="00301429" w:rsidRDefault="00301429" w:rsidP="00301429">
      <w:pPr>
        <w:rPr>
          <w:rFonts w:ascii="Book Antiqua" w:hAnsi="Book Antiqua"/>
        </w:rPr>
      </w:pPr>
    </w:p>
    <w:p w:rsidR="00301429" w:rsidRDefault="00301429" w:rsidP="00301429">
      <w:pPr>
        <w:rPr>
          <w:rFonts w:ascii="Book Antiqua" w:hAnsi="Book Antiqua"/>
        </w:rPr>
      </w:pPr>
    </w:p>
    <w:p w:rsidR="00301429" w:rsidRPr="00A8007B" w:rsidRDefault="00301429" w:rsidP="00301429">
      <w:pPr>
        <w:jc w:val="center"/>
        <w:rPr>
          <w:rFonts w:ascii="Book Antiqua" w:hAnsi="Book Antiqua"/>
        </w:rPr>
      </w:pPr>
      <w:r>
        <w:rPr>
          <w:rFonts w:ascii="Book Antiqua" w:hAnsi="Book Antiqua"/>
        </w:rPr>
        <w:t>Document D</w:t>
      </w:r>
    </w:p>
    <w:p w:rsidR="00A8007B" w:rsidRPr="00A8007B" w:rsidRDefault="00A8007B" w:rsidP="00301429">
      <w:pPr>
        <w:jc w:val="center"/>
        <w:rPr>
          <w:rFonts w:ascii="Book Antiqua" w:hAnsi="Book Antiqua"/>
        </w:rPr>
      </w:pPr>
      <w:r w:rsidRPr="00A8007B">
        <w:rPr>
          <w:rFonts w:ascii="Book Antiqua" w:hAnsi="Book Antiqua"/>
        </w:rPr>
        <w:drawing>
          <wp:inline distT="0" distB="0" distL="0" distR="0">
            <wp:extent cx="5980791" cy="4127500"/>
            <wp:effectExtent l="57150" t="38100" r="39009" b="2540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586" cy="4148062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838DB" w:rsidRPr="00A8007B" w:rsidRDefault="001838DB" w:rsidP="001838DB">
      <w:pPr>
        <w:rPr>
          <w:rFonts w:ascii="Book Antiqua" w:hAnsi="Book Antiqua"/>
        </w:rPr>
      </w:pPr>
    </w:p>
    <w:p w:rsidR="001838DB" w:rsidRPr="00A8007B" w:rsidRDefault="00301429">
      <w:pPr>
        <w:rPr>
          <w:rFonts w:ascii="Book Antiqua" w:hAnsi="Book Antiqua"/>
        </w:rPr>
      </w:pPr>
      <w:r>
        <w:rPr>
          <w:rFonts w:ascii="Book Antiqua" w:hAnsi="Book Antiqua"/>
        </w:rPr>
        <w:t>4. Explain the result of the Land Ordinance and the Northwest Ordinance.</w:t>
      </w:r>
    </w:p>
    <w:p w:rsidR="001838DB" w:rsidRPr="00A8007B" w:rsidRDefault="001838DB">
      <w:pPr>
        <w:rPr>
          <w:rFonts w:ascii="Book Antiqua" w:hAnsi="Book Antiqua"/>
        </w:rPr>
      </w:pPr>
    </w:p>
    <w:p w:rsidR="002B4CC1" w:rsidRPr="00A8007B" w:rsidRDefault="002B4CC1">
      <w:pPr>
        <w:rPr>
          <w:rFonts w:ascii="Book Antiqua" w:hAnsi="Book Antiqua"/>
        </w:rPr>
      </w:pPr>
    </w:p>
    <w:p w:rsidR="001838DB" w:rsidRPr="00A8007B" w:rsidRDefault="001838DB">
      <w:pPr>
        <w:rPr>
          <w:rFonts w:ascii="Book Antiqua" w:hAnsi="Book Antiqua"/>
        </w:rPr>
      </w:pPr>
    </w:p>
    <w:p w:rsidR="001838DB" w:rsidRPr="00A8007B" w:rsidRDefault="001838DB">
      <w:pPr>
        <w:rPr>
          <w:rFonts w:ascii="Book Antiqua" w:hAnsi="Book Antiqua"/>
        </w:rPr>
      </w:pPr>
    </w:p>
    <w:p w:rsidR="001838DB" w:rsidRPr="00A8007B" w:rsidRDefault="001838DB">
      <w:pPr>
        <w:rPr>
          <w:rFonts w:ascii="Book Antiqua" w:hAnsi="Book Antiqua"/>
        </w:rPr>
      </w:pPr>
    </w:p>
    <w:p w:rsidR="001838DB" w:rsidRPr="00A8007B" w:rsidRDefault="001838DB">
      <w:pPr>
        <w:rPr>
          <w:rFonts w:ascii="Book Antiqua" w:hAnsi="Book Antiqua"/>
        </w:rPr>
      </w:pPr>
    </w:p>
    <w:p w:rsidR="001838DB" w:rsidRPr="00A8007B" w:rsidRDefault="001838DB">
      <w:pPr>
        <w:rPr>
          <w:rFonts w:ascii="Book Antiqua" w:hAnsi="Book Antiqua"/>
        </w:rPr>
      </w:pPr>
    </w:p>
    <w:p w:rsidR="001838DB" w:rsidRPr="00A8007B" w:rsidRDefault="001838DB">
      <w:pPr>
        <w:rPr>
          <w:rFonts w:ascii="Book Antiqua" w:hAnsi="Book Antiqua"/>
        </w:rPr>
      </w:pPr>
    </w:p>
    <w:p w:rsidR="001838DB" w:rsidRPr="00A8007B" w:rsidRDefault="001838DB">
      <w:pPr>
        <w:rPr>
          <w:rFonts w:ascii="Book Antiqua" w:hAnsi="Book Antiqua"/>
        </w:rPr>
      </w:pPr>
    </w:p>
    <w:p w:rsidR="001838DB" w:rsidRPr="00A8007B" w:rsidRDefault="001838DB">
      <w:pPr>
        <w:rPr>
          <w:rFonts w:ascii="Book Antiqua" w:hAnsi="Book Antiqua"/>
        </w:rPr>
      </w:pPr>
    </w:p>
    <w:p w:rsidR="001838DB" w:rsidRPr="00A8007B" w:rsidRDefault="001838DB">
      <w:pPr>
        <w:rPr>
          <w:rFonts w:ascii="Book Antiqua" w:hAnsi="Book Antiqua"/>
        </w:rPr>
      </w:pPr>
    </w:p>
    <w:sectPr w:rsidR="001838DB" w:rsidRPr="00A8007B" w:rsidSect="00A8007B">
      <w:headerReference w:type="default" r:id="rId10"/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571F" w:rsidRDefault="002F571F" w:rsidP="001838DB">
      <w:r>
        <w:separator/>
      </w:r>
    </w:p>
  </w:endnote>
  <w:endnote w:type="continuationSeparator" w:id="0">
    <w:p w:rsidR="002F571F" w:rsidRDefault="002F571F" w:rsidP="001838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cher Medium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8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466780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838DB" w:rsidRDefault="00A75B26">
        <w:pPr>
          <w:pStyle w:val="Footer"/>
          <w:jc w:val="right"/>
        </w:pPr>
        <w:r>
          <w:fldChar w:fldCharType="begin"/>
        </w:r>
        <w:r w:rsidR="001838DB">
          <w:instrText xml:space="preserve"> PAGE   \* MERGEFORMAT </w:instrText>
        </w:r>
        <w:r>
          <w:fldChar w:fldCharType="separate"/>
        </w:r>
        <w:r w:rsidR="008B23D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838DB" w:rsidRDefault="001838D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571F" w:rsidRDefault="002F571F" w:rsidP="001838DB">
      <w:r>
        <w:separator/>
      </w:r>
    </w:p>
  </w:footnote>
  <w:footnote w:type="continuationSeparator" w:id="0">
    <w:p w:rsidR="002F571F" w:rsidRDefault="002F571F" w:rsidP="001838D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8DB" w:rsidRPr="00A8007B" w:rsidRDefault="001838DB" w:rsidP="001838DB">
    <w:pPr>
      <w:rPr>
        <w:rFonts w:ascii="Book Antiqua" w:hAnsi="Book Antiqua"/>
      </w:rPr>
    </w:pPr>
    <w:r w:rsidRPr="00A8007B">
      <w:rPr>
        <w:rFonts w:ascii="Book Antiqua" w:hAnsi="Book Antiqua"/>
      </w:rPr>
      <w:t>Fitzgerald</w:t>
    </w:r>
    <w:r w:rsidR="00301429">
      <w:rPr>
        <w:rFonts w:ascii="Book Antiqua" w:hAnsi="Book Antiqua"/>
      </w:rPr>
      <w:tab/>
    </w:r>
    <w:r w:rsidR="00301429">
      <w:rPr>
        <w:rFonts w:ascii="Book Antiqua" w:hAnsi="Book Antiqua"/>
      </w:rPr>
      <w:tab/>
    </w:r>
    <w:r w:rsidR="00301429">
      <w:rPr>
        <w:rFonts w:ascii="Book Antiqua" w:hAnsi="Book Antiqua"/>
      </w:rPr>
      <w:tab/>
    </w:r>
    <w:r w:rsidR="00301429">
      <w:rPr>
        <w:rFonts w:ascii="Book Antiqua" w:hAnsi="Book Antiqua"/>
      </w:rPr>
      <w:tab/>
    </w:r>
    <w:r w:rsidR="00301429">
      <w:rPr>
        <w:rFonts w:ascii="Book Antiqua" w:hAnsi="Book Antiqua"/>
      </w:rPr>
      <w:tab/>
    </w:r>
    <w:r w:rsidR="00301429">
      <w:rPr>
        <w:rFonts w:ascii="Book Antiqua" w:hAnsi="Book Antiqua"/>
      </w:rPr>
      <w:tab/>
    </w:r>
    <w:r w:rsidR="00301429">
      <w:rPr>
        <w:rFonts w:ascii="Book Antiqua" w:hAnsi="Book Antiqua"/>
      </w:rPr>
      <w:tab/>
      <w:t>Name _________________________________________</w:t>
    </w:r>
  </w:p>
  <w:p w:rsidR="001838DB" w:rsidRPr="00A8007B" w:rsidRDefault="00A8007B">
    <w:pPr>
      <w:pStyle w:val="Header"/>
      <w:rPr>
        <w:rFonts w:ascii="Book Antiqua" w:hAnsi="Book Antiqua"/>
      </w:rPr>
    </w:pPr>
    <w:r w:rsidRPr="00A8007B">
      <w:rPr>
        <w:rFonts w:ascii="Book Antiqua" w:hAnsi="Book Antiqua"/>
      </w:rPr>
      <w:t xml:space="preserve">Document-Based Questions - </w:t>
    </w:r>
    <w:r w:rsidR="001838DB" w:rsidRPr="00A8007B">
      <w:rPr>
        <w:rFonts w:ascii="Book Antiqua" w:hAnsi="Book Antiqua"/>
      </w:rPr>
      <w:t>Land Ordinance and Northwest Ordinance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4CC1"/>
    <w:rsid w:val="001838DB"/>
    <w:rsid w:val="002B4CC1"/>
    <w:rsid w:val="002F571F"/>
    <w:rsid w:val="00301429"/>
    <w:rsid w:val="00450B10"/>
    <w:rsid w:val="008B23D6"/>
    <w:rsid w:val="009B74FC"/>
    <w:rsid w:val="00A55C50"/>
    <w:rsid w:val="00A75B26"/>
    <w:rsid w:val="00A8007B"/>
    <w:rsid w:val="00CA56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cher Medium" w:eastAsiaTheme="minorHAnsi" w:hAnsi="Archer Medium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B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4C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838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8DB"/>
  </w:style>
  <w:style w:type="paragraph" w:styleId="Footer">
    <w:name w:val="footer"/>
    <w:basedOn w:val="Normal"/>
    <w:link w:val="FooterChar"/>
    <w:uiPriority w:val="99"/>
    <w:unhideWhenUsed/>
    <w:rsid w:val="001838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8DB"/>
  </w:style>
  <w:style w:type="paragraph" w:styleId="BalloonText">
    <w:name w:val="Balloon Text"/>
    <w:basedOn w:val="Normal"/>
    <w:link w:val="BalloonTextChar"/>
    <w:uiPriority w:val="99"/>
    <w:semiHidden/>
    <w:unhideWhenUsed/>
    <w:rsid w:val="00A800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0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Rochester Community Schools</Company>
  <LinksUpToDate>false</LinksUpToDate>
  <CharactersWithSpaces>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Fitzgerald, Virginia</dc:creator>
  <cp:lastModifiedBy>V A</cp:lastModifiedBy>
  <cp:revision>2</cp:revision>
  <cp:lastPrinted>2019-02-26T02:41:00Z</cp:lastPrinted>
  <dcterms:created xsi:type="dcterms:W3CDTF">2019-02-26T02:44:00Z</dcterms:created>
  <dcterms:modified xsi:type="dcterms:W3CDTF">2019-02-26T02:44:00Z</dcterms:modified>
</cp:coreProperties>
</file>