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749" w:rsidRPr="00C82341" w:rsidRDefault="00A95749" w:rsidP="00A95749">
      <w:pPr>
        <w:rPr>
          <w:sz w:val="16"/>
          <w:szCs w:val="16"/>
        </w:rPr>
      </w:pPr>
      <w:r w:rsidRPr="00C82341">
        <w:rPr>
          <w:rFonts w:ascii="Calibri" w:eastAsia="Calibri" w:hAnsi="Calibri" w:cs="Times New Roman"/>
          <w:sz w:val="16"/>
          <w:szCs w:val="16"/>
        </w:rPr>
        <w:t>Virginia Fitzgerald</w:t>
      </w:r>
      <w:r w:rsidRPr="00C82341">
        <w:rPr>
          <w:rFonts w:ascii="Calibri" w:eastAsia="Calibri" w:hAnsi="Calibri" w:cs="Times New Roman"/>
          <w:sz w:val="16"/>
          <w:szCs w:val="16"/>
        </w:rPr>
        <w:tab/>
      </w:r>
      <w:r w:rsidRPr="00C82341">
        <w:rPr>
          <w:rFonts w:ascii="Calibri" w:eastAsia="Calibri" w:hAnsi="Calibri" w:cs="Times New Roman"/>
          <w:sz w:val="16"/>
          <w:szCs w:val="16"/>
        </w:rPr>
        <w:tab/>
      </w:r>
      <w:r w:rsidR="00930874" w:rsidRPr="00C82341">
        <w:rPr>
          <w:rFonts w:ascii="Calibri" w:eastAsia="Calibri" w:hAnsi="Calibri" w:cs="Times New Roman"/>
          <w:sz w:val="16"/>
          <w:szCs w:val="16"/>
        </w:rPr>
        <w:tab/>
      </w:r>
      <w:r w:rsidR="00930874" w:rsidRPr="00C82341">
        <w:rPr>
          <w:rFonts w:ascii="Calibri" w:eastAsia="Calibri" w:hAnsi="Calibri" w:cs="Times New Roman"/>
          <w:sz w:val="16"/>
          <w:szCs w:val="16"/>
        </w:rPr>
        <w:tab/>
      </w:r>
      <w:r w:rsidRPr="00C82341">
        <w:rPr>
          <w:rFonts w:ascii="Calibri" w:eastAsia="Calibri" w:hAnsi="Calibri" w:cs="Times New Roman"/>
          <w:sz w:val="16"/>
          <w:szCs w:val="16"/>
        </w:rPr>
        <w:tab/>
      </w:r>
      <w:r w:rsidRPr="00C82341">
        <w:rPr>
          <w:rFonts w:ascii="Calibri" w:eastAsia="Calibri" w:hAnsi="Calibri" w:cs="Times New Roman"/>
          <w:sz w:val="16"/>
          <w:szCs w:val="16"/>
        </w:rPr>
        <w:tab/>
      </w:r>
      <w:r w:rsidRPr="00C82341">
        <w:rPr>
          <w:rFonts w:ascii="Calibri" w:eastAsia="Calibri" w:hAnsi="Calibri" w:cs="Times New Roman"/>
          <w:sz w:val="16"/>
          <w:szCs w:val="16"/>
        </w:rPr>
        <w:tab/>
      </w:r>
      <w:r w:rsidRPr="00C82341">
        <w:rPr>
          <w:rFonts w:ascii="Calibri" w:eastAsia="Calibri" w:hAnsi="Calibri" w:cs="Times New Roman"/>
          <w:sz w:val="16"/>
          <w:szCs w:val="16"/>
        </w:rPr>
        <w:tab/>
      </w:r>
      <w:r w:rsidRPr="00C82341">
        <w:rPr>
          <w:rFonts w:ascii="Calibri" w:eastAsia="Calibri" w:hAnsi="Calibri" w:cs="Times New Roman"/>
          <w:sz w:val="16"/>
          <w:szCs w:val="16"/>
        </w:rPr>
        <w:tab/>
      </w:r>
      <w:r w:rsidRPr="00C82341">
        <w:rPr>
          <w:rFonts w:ascii="Calibri" w:eastAsia="Calibri" w:hAnsi="Calibri" w:cs="Times New Roman"/>
          <w:sz w:val="16"/>
          <w:szCs w:val="16"/>
        </w:rPr>
        <w:tab/>
      </w:r>
      <w:r w:rsidRPr="00C82341">
        <w:rPr>
          <w:sz w:val="16"/>
          <w:szCs w:val="16"/>
        </w:rPr>
        <w:t>2016-2017</w:t>
      </w:r>
    </w:p>
    <w:p w:rsidR="00A95749" w:rsidRPr="00C82341" w:rsidRDefault="00A95749" w:rsidP="00A95749">
      <w:pPr>
        <w:pStyle w:val="ListParagraph"/>
        <w:numPr>
          <w:ilvl w:val="0"/>
          <w:numId w:val="1"/>
        </w:numPr>
        <w:ind w:left="360"/>
        <w:rPr>
          <w:sz w:val="16"/>
          <w:szCs w:val="16"/>
        </w:rPr>
      </w:pPr>
      <w:r w:rsidRPr="00C82341">
        <w:rPr>
          <w:sz w:val="16"/>
          <w:szCs w:val="16"/>
          <w:u w:val="single"/>
        </w:rPr>
        <w:t>email</w:t>
      </w:r>
      <w:r w:rsidRPr="00C82341">
        <w:rPr>
          <w:sz w:val="16"/>
          <w:szCs w:val="16"/>
        </w:rPr>
        <w:t xml:space="preserve"> - </w:t>
      </w:r>
    </w:p>
    <w:p w:rsidR="00A95749" w:rsidRPr="00C82341" w:rsidRDefault="005837A3" w:rsidP="00A95749">
      <w:pPr>
        <w:ind w:left="360"/>
        <w:rPr>
          <w:sz w:val="16"/>
          <w:szCs w:val="16"/>
        </w:rPr>
      </w:pPr>
      <w:hyperlink r:id="rId5" w:history="1">
        <w:r w:rsidR="00A95749" w:rsidRPr="00C82341">
          <w:rPr>
            <w:rStyle w:val="Hyperlink"/>
            <w:sz w:val="16"/>
            <w:szCs w:val="16"/>
          </w:rPr>
          <w:t>vfitzgerald@rochester.k12.mi.us</w:t>
        </w:r>
      </w:hyperlink>
    </w:p>
    <w:p w:rsidR="00A95749" w:rsidRPr="00C82341" w:rsidRDefault="00A95749" w:rsidP="00A95749">
      <w:pPr>
        <w:pStyle w:val="ListParagraph"/>
        <w:numPr>
          <w:ilvl w:val="0"/>
          <w:numId w:val="1"/>
        </w:numPr>
        <w:ind w:left="360"/>
        <w:rPr>
          <w:sz w:val="16"/>
          <w:szCs w:val="16"/>
        </w:rPr>
      </w:pPr>
      <w:r w:rsidRPr="00C82341">
        <w:rPr>
          <w:sz w:val="16"/>
          <w:szCs w:val="16"/>
          <w:u w:val="single"/>
        </w:rPr>
        <w:t>website</w:t>
      </w:r>
      <w:r w:rsidRPr="00C82341">
        <w:rPr>
          <w:sz w:val="16"/>
          <w:szCs w:val="16"/>
        </w:rPr>
        <w:t xml:space="preserve"> - </w:t>
      </w:r>
    </w:p>
    <w:p w:rsidR="00A95749" w:rsidRPr="00C82341" w:rsidRDefault="00A95749" w:rsidP="00A95749">
      <w:pPr>
        <w:ind w:left="360"/>
        <w:rPr>
          <w:sz w:val="16"/>
          <w:szCs w:val="16"/>
        </w:rPr>
      </w:pPr>
      <w:proofErr w:type="gramStart"/>
      <w:r w:rsidRPr="00C82341">
        <w:rPr>
          <w:sz w:val="16"/>
          <w:szCs w:val="16"/>
        </w:rPr>
        <w:t>connected</w:t>
      </w:r>
      <w:proofErr w:type="gramEnd"/>
      <w:r w:rsidRPr="00C82341">
        <w:rPr>
          <w:sz w:val="16"/>
          <w:szCs w:val="16"/>
        </w:rPr>
        <w:t xml:space="preserve"> to district/West website - </w:t>
      </w:r>
      <w:hyperlink r:id="rId6" w:history="1">
        <w:r w:rsidRPr="00C82341">
          <w:rPr>
            <w:rStyle w:val="Hyperlink"/>
            <w:sz w:val="16"/>
            <w:szCs w:val="16"/>
          </w:rPr>
          <w:t>http://www.rochester.k12.mi.us/pages/333/west</w:t>
        </w:r>
      </w:hyperlink>
      <w:r w:rsidRPr="00C82341">
        <w:rPr>
          <w:sz w:val="16"/>
          <w:szCs w:val="16"/>
        </w:rPr>
        <w:t xml:space="preserve"> </w:t>
      </w:r>
    </w:p>
    <w:p w:rsidR="00A95749" w:rsidRPr="00C82341" w:rsidRDefault="00A95749" w:rsidP="00A95749">
      <w:pPr>
        <w:ind w:left="1080"/>
        <w:rPr>
          <w:sz w:val="16"/>
          <w:szCs w:val="16"/>
        </w:rPr>
      </w:pPr>
      <w:proofErr w:type="gramStart"/>
      <w:r w:rsidRPr="00C82341">
        <w:rPr>
          <w:sz w:val="16"/>
          <w:szCs w:val="16"/>
        </w:rPr>
        <w:t>under</w:t>
      </w:r>
      <w:proofErr w:type="gramEnd"/>
      <w:r w:rsidRPr="00C82341">
        <w:rPr>
          <w:sz w:val="16"/>
          <w:szCs w:val="16"/>
        </w:rPr>
        <w:t xml:space="preserve"> School Menus on Toolbar/Classroom News in drop down/ Mrs. Fitzgerald</w:t>
      </w:r>
    </w:p>
    <w:p w:rsidR="00A95749" w:rsidRPr="00C82341" w:rsidRDefault="005837A3" w:rsidP="00A95749">
      <w:pPr>
        <w:ind w:left="360"/>
        <w:rPr>
          <w:sz w:val="16"/>
          <w:szCs w:val="16"/>
        </w:rPr>
      </w:pPr>
      <w:hyperlink r:id="rId7" w:history="1">
        <w:r w:rsidR="00A95749" w:rsidRPr="00C82341">
          <w:rPr>
            <w:rStyle w:val="Hyperlink"/>
            <w:sz w:val="16"/>
            <w:szCs w:val="16"/>
          </w:rPr>
          <w:t>http://vfitzwest.weebly.com/</w:t>
        </w:r>
      </w:hyperlink>
    </w:p>
    <w:p w:rsidR="00A95749" w:rsidRPr="00C82341" w:rsidRDefault="00A95749" w:rsidP="00A95749">
      <w:pPr>
        <w:rPr>
          <w:rFonts w:ascii="Calibri" w:hAnsi="Calibri"/>
          <w:sz w:val="16"/>
          <w:szCs w:val="16"/>
        </w:rPr>
      </w:pPr>
    </w:p>
    <w:p w:rsidR="00A95749" w:rsidRPr="005837A3" w:rsidRDefault="00A95749" w:rsidP="00A95749">
      <w:pPr>
        <w:jc w:val="center"/>
        <w:rPr>
          <w:rFonts w:ascii="Calibri" w:hAnsi="Calibri"/>
          <w:sz w:val="28"/>
          <w:szCs w:val="28"/>
        </w:rPr>
      </w:pPr>
      <w:r w:rsidRPr="005837A3">
        <w:rPr>
          <w:rFonts w:ascii="Calibri" w:hAnsi="Calibri"/>
          <w:sz w:val="28"/>
          <w:szCs w:val="28"/>
        </w:rPr>
        <w:t>Course Outline - 8th grade American History</w:t>
      </w:r>
    </w:p>
    <w:p w:rsidR="00A95749" w:rsidRPr="005837A3" w:rsidRDefault="00A95749" w:rsidP="00A95749">
      <w:pPr>
        <w:jc w:val="center"/>
        <w:rPr>
          <w:rFonts w:ascii="Calibri" w:hAnsi="Calibri"/>
          <w:b/>
          <w:sz w:val="28"/>
          <w:szCs w:val="28"/>
          <w:u w:val="single"/>
        </w:rPr>
      </w:pPr>
    </w:p>
    <w:p w:rsidR="00A95749" w:rsidRPr="00C82341" w:rsidRDefault="00A95749" w:rsidP="00A95749">
      <w:pPr>
        <w:jc w:val="center"/>
        <w:rPr>
          <w:rFonts w:ascii="Calibri" w:hAnsi="Calibri"/>
          <w:b/>
          <w:sz w:val="16"/>
          <w:szCs w:val="16"/>
          <w:u w:val="single"/>
        </w:rPr>
      </w:pPr>
      <w:r w:rsidRPr="00C82341">
        <w:rPr>
          <w:rFonts w:ascii="Calibri" w:hAnsi="Calibri"/>
          <w:b/>
          <w:sz w:val="16"/>
          <w:szCs w:val="16"/>
          <w:u w:val="single"/>
        </w:rPr>
        <w:t>Text</w:t>
      </w:r>
    </w:p>
    <w:p w:rsidR="00A95749" w:rsidRPr="00C82341" w:rsidRDefault="00A95749" w:rsidP="00A95749">
      <w:pPr>
        <w:rPr>
          <w:rFonts w:ascii="Calibri" w:hAnsi="Calibri"/>
          <w:i/>
          <w:iCs/>
          <w:sz w:val="16"/>
          <w:szCs w:val="16"/>
        </w:rPr>
      </w:pPr>
      <w:r w:rsidRPr="00C82341">
        <w:rPr>
          <w:rFonts w:ascii="Calibri" w:hAnsi="Calibri"/>
          <w:sz w:val="16"/>
          <w:szCs w:val="16"/>
        </w:rPr>
        <w:t xml:space="preserve">Prentice Hall </w:t>
      </w:r>
      <w:r w:rsidRPr="00C82341">
        <w:rPr>
          <w:rFonts w:ascii="Calibri" w:hAnsi="Calibri"/>
          <w:i/>
          <w:iCs/>
          <w:sz w:val="16"/>
          <w:szCs w:val="16"/>
        </w:rPr>
        <w:t>America: History of Our Nation – Beginnings Through 1914</w:t>
      </w:r>
    </w:p>
    <w:p w:rsidR="00A95749" w:rsidRPr="00C82341" w:rsidRDefault="00A95749" w:rsidP="00A95749">
      <w:pPr>
        <w:ind w:left="720"/>
        <w:rPr>
          <w:rFonts w:ascii="Calibri" w:hAnsi="Calibri"/>
          <w:sz w:val="16"/>
          <w:szCs w:val="16"/>
        </w:rPr>
      </w:pPr>
      <w:proofErr w:type="gramStart"/>
      <w:r w:rsidRPr="00C82341">
        <w:rPr>
          <w:rFonts w:ascii="Calibri" w:hAnsi="Calibri"/>
          <w:iCs/>
          <w:sz w:val="16"/>
          <w:szCs w:val="16"/>
        </w:rPr>
        <w:t>book</w:t>
      </w:r>
      <w:proofErr w:type="gramEnd"/>
      <w:r w:rsidRPr="00C82341">
        <w:rPr>
          <w:rFonts w:ascii="Calibri" w:hAnsi="Calibri"/>
          <w:iCs/>
          <w:sz w:val="16"/>
          <w:szCs w:val="16"/>
        </w:rPr>
        <w:t xml:space="preserve"> issued to students and available online through website</w:t>
      </w:r>
    </w:p>
    <w:p w:rsidR="00A95749" w:rsidRPr="00C82341" w:rsidRDefault="00A95749" w:rsidP="00A95749">
      <w:pPr>
        <w:jc w:val="center"/>
        <w:rPr>
          <w:rFonts w:ascii="Calibri" w:hAnsi="Calibri"/>
          <w:sz w:val="16"/>
          <w:szCs w:val="16"/>
        </w:rPr>
      </w:pPr>
    </w:p>
    <w:p w:rsidR="00930874" w:rsidRPr="00C82341" w:rsidRDefault="00930874" w:rsidP="00930874">
      <w:pPr>
        <w:jc w:val="center"/>
        <w:rPr>
          <w:rFonts w:ascii="Calibri" w:hAnsi="Calibri"/>
          <w:b/>
          <w:sz w:val="16"/>
          <w:szCs w:val="16"/>
          <w:u w:val="single"/>
        </w:rPr>
      </w:pPr>
      <w:r w:rsidRPr="00C82341">
        <w:rPr>
          <w:rFonts w:ascii="Calibri" w:hAnsi="Calibri"/>
          <w:b/>
          <w:sz w:val="16"/>
          <w:szCs w:val="16"/>
          <w:u w:val="single"/>
        </w:rPr>
        <w:t>Units of Study</w:t>
      </w:r>
    </w:p>
    <w:p w:rsidR="00930874" w:rsidRPr="00C82341" w:rsidRDefault="00930874" w:rsidP="00930874">
      <w:pPr>
        <w:rPr>
          <w:rFonts w:ascii="Calibri" w:hAnsi="Calibri"/>
          <w:sz w:val="16"/>
          <w:szCs w:val="16"/>
        </w:rPr>
      </w:pPr>
      <w:r w:rsidRPr="00C82341">
        <w:rPr>
          <w:rFonts w:ascii="Calibri" w:hAnsi="Calibri"/>
          <w:sz w:val="16"/>
          <w:szCs w:val="16"/>
        </w:rPr>
        <w:t>Based on the State of Michigan’s Grade Level Content Expectations for 8th grade social studies and linking to 10th grade American History and A.P. U.S. History</w:t>
      </w:r>
    </w:p>
    <w:p w:rsidR="00930874" w:rsidRPr="00C82341" w:rsidRDefault="00930874" w:rsidP="00930874">
      <w:pPr>
        <w:numPr>
          <w:ilvl w:val="0"/>
          <w:numId w:val="3"/>
        </w:numPr>
        <w:rPr>
          <w:rFonts w:ascii="Calibri" w:hAnsi="Calibri"/>
          <w:sz w:val="16"/>
          <w:szCs w:val="16"/>
        </w:rPr>
      </w:pPr>
      <w:r w:rsidRPr="00C82341">
        <w:rPr>
          <w:rFonts w:ascii="Calibri" w:hAnsi="Calibri"/>
          <w:sz w:val="16"/>
          <w:szCs w:val="16"/>
        </w:rPr>
        <w:t>Review and extension of 5</w:t>
      </w:r>
      <w:r w:rsidRPr="00C82341">
        <w:rPr>
          <w:rFonts w:ascii="Calibri" w:hAnsi="Calibri"/>
          <w:sz w:val="16"/>
          <w:szCs w:val="16"/>
          <w:vertAlign w:val="superscript"/>
        </w:rPr>
        <w:t>th</w:t>
      </w:r>
      <w:r w:rsidRPr="00C82341">
        <w:rPr>
          <w:rFonts w:ascii="Calibri" w:hAnsi="Calibri"/>
          <w:sz w:val="16"/>
          <w:szCs w:val="16"/>
        </w:rPr>
        <w:t xml:space="preserve"> grade Colonial  and Revolutionary America studies, focusing on - </w:t>
      </w:r>
    </w:p>
    <w:p w:rsidR="00853FE6" w:rsidRPr="00C82341" w:rsidRDefault="00853FE6" w:rsidP="00930874">
      <w:pPr>
        <w:numPr>
          <w:ilvl w:val="1"/>
          <w:numId w:val="3"/>
        </w:numPr>
        <w:rPr>
          <w:rFonts w:ascii="Calibri" w:hAnsi="Calibri"/>
          <w:sz w:val="16"/>
          <w:szCs w:val="16"/>
        </w:rPr>
      </w:pPr>
      <w:r w:rsidRPr="00C82341">
        <w:rPr>
          <w:rFonts w:ascii="Calibri" w:hAnsi="Calibri"/>
          <w:sz w:val="16"/>
          <w:szCs w:val="16"/>
        </w:rPr>
        <w:t>Physical Geography, Natives, European Activity in North America</w:t>
      </w:r>
    </w:p>
    <w:p w:rsidR="00930874" w:rsidRPr="00C82341" w:rsidRDefault="00930874" w:rsidP="00930874">
      <w:pPr>
        <w:numPr>
          <w:ilvl w:val="1"/>
          <w:numId w:val="3"/>
        </w:numPr>
        <w:rPr>
          <w:rFonts w:ascii="Calibri" w:hAnsi="Calibri"/>
          <w:sz w:val="16"/>
          <w:szCs w:val="16"/>
        </w:rPr>
      </w:pPr>
      <w:r w:rsidRPr="00C82341">
        <w:rPr>
          <w:rFonts w:ascii="Calibri" w:hAnsi="Calibri"/>
          <w:sz w:val="16"/>
          <w:szCs w:val="16"/>
        </w:rPr>
        <w:t>Regions of the colonies - geographic, social, economic, and demographic characteristics</w:t>
      </w:r>
    </w:p>
    <w:p w:rsidR="00853FE6" w:rsidRPr="00C82341" w:rsidRDefault="00853FE6" w:rsidP="00930874">
      <w:pPr>
        <w:numPr>
          <w:ilvl w:val="1"/>
          <w:numId w:val="3"/>
        </w:numPr>
        <w:rPr>
          <w:rFonts w:ascii="Calibri" w:hAnsi="Calibri"/>
          <w:sz w:val="16"/>
          <w:szCs w:val="16"/>
        </w:rPr>
      </w:pPr>
      <w:r w:rsidRPr="00C82341">
        <w:rPr>
          <w:rFonts w:ascii="Calibri" w:hAnsi="Calibri"/>
          <w:sz w:val="16"/>
          <w:szCs w:val="16"/>
        </w:rPr>
        <w:t>Governmental Roots and Colonial Governments</w:t>
      </w:r>
    </w:p>
    <w:p w:rsidR="00930874" w:rsidRPr="00C82341" w:rsidRDefault="00930874" w:rsidP="00930874">
      <w:pPr>
        <w:numPr>
          <w:ilvl w:val="1"/>
          <w:numId w:val="3"/>
        </w:numPr>
        <w:rPr>
          <w:rFonts w:ascii="Calibri" w:hAnsi="Calibri"/>
          <w:sz w:val="16"/>
          <w:szCs w:val="16"/>
        </w:rPr>
      </w:pPr>
      <w:r w:rsidRPr="00C82341">
        <w:rPr>
          <w:rFonts w:ascii="Calibri" w:hAnsi="Calibri"/>
          <w:sz w:val="16"/>
          <w:szCs w:val="16"/>
        </w:rPr>
        <w:t>Political and intellectual transformations that lead to the declaring of and fight for independence</w:t>
      </w:r>
    </w:p>
    <w:p w:rsidR="00930874" w:rsidRPr="00C82341" w:rsidRDefault="00930874" w:rsidP="00930874">
      <w:pPr>
        <w:numPr>
          <w:ilvl w:val="0"/>
          <w:numId w:val="3"/>
        </w:numPr>
        <w:rPr>
          <w:rFonts w:ascii="Calibri" w:hAnsi="Calibri"/>
          <w:sz w:val="16"/>
          <w:szCs w:val="16"/>
        </w:rPr>
      </w:pPr>
      <w:r w:rsidRPr="00C82341">
        <w:rPr>
          <w:rFonts w:ascii="Calibri" w:hAnsi="Calibri"/>
          <w:sz w:val="16"/>
          <w:szCs w:val="16"/>
        </w:rPr>
        <w:t>New Nation</w:t>
      </w:r>
    </w:p>
    <w:p w:rsidR="00930874" w:rsidRPr="00C82341" w:rsidRDefault="00930874" w:rsidP="00930874">
      <w:pPr>
        <w:numPr>
          <w:ilvl w:val="1"/>
          <w:numId w:val="3"/>
        </w:numPr>
        <w:rPr>
          <w:rFonts w:ascii="Calibri" w:hAnsi="Calibri"/>
          <w:sz w:val="16"/>
          <w:szCs w:val="16"/>
        </w:rPr>
      </w:pPr>
      <w:r w:rsidRPr="00C82341">
        <w:rPr>
          <w:rFonts w:ascii="Calibri" w:hAnsi="Calibri"/>
          <w:sz w:val="16"/>
          <w:szCs w:val="16"/>
        </w:rPr>
        <w:t>Creating New Governments</w:t>
      </w:r>
    </w:p>
    <w:p w:rsidR="00930874" w:rsidRPr="00C82341" w:rsidRDefault="00930874" w:rsidP="00930874">
      <w:pPr>
        <w:numPr>
          <w:ilvl w:val="0"/>
          <w:numId w:val="3"/>
        </w:numPr>
        <w:rPr>
          <w:rFonts w:ascii="Calibri" w:hAnsi="Calibri"/>
          <w:sz w:val="16"/>
          <w:szCs w:val="16"/>
        </w:rPr>
      </w:pPr>
      <w:r w:rsidRPr="00C82341">
        <w:rPr>
          <w:rFonts w:ascii="Calibri" w:hAnsi="Calibri"/>
          <w:sz w:val="16"/>
          <w:szCs w:val="16"/>
        </w:rPr>
        <w:t xml:space="preserve">Expansion and Reform – </w:t>
      </w:r>
    </w:p>
    <w:p w:rsidR="00930874" w:rsidRPr="00C82341" w:rsidRDefault="00930874" w:rsidP="00930874">
      <w:pPr>
        <w:numPr>
          <w:ilvl w:val="1"/>
          <w:numId w:val="3"/>
        </w:numPr>
        <w:rPr>
          <w:rFonts w:ascii="Calibri" w:hAnsi="Calibri"/>
          <w:sz w:val="16"/>
          <w:szCs w:val="16"/>
        </w:rPr>
      </w:pPr>
      <w:r w:rsidRPr="00C82341">
        <w:rPr>
          <w:rFonts w:ascii="Calibri" w:hAnsi="Calibri"/>
          <w:sz w:val="16"/>
          <w:szCs w:val="16"/>
        </w:rPr>
        <w:t>Challenges faced by the emerging nation</w:t>
      </w:r>
    </w:p>
    <w:p w:rsidR="00930874" w:rsidRPr="00C82341" w:rsidRDefault="00930874" w:rsidP="00930874">
      <w:pPr>
        <w:numPr>
          <w:ilvl w:val="1"/>
          <w:numId w:val="3"/>
        </w:numPr>
        <w:rPr>
          <w:rFonts w:ascii="Calibri" w:hAnsi="Calibri"/>
          <w:sz w:val="16"/>
          <w:szCs w:val="16"/>
        </w:rPr>
      </w:pPr>
      <w:r w:rsidRPr="00C82341">
        <w:rPr>
          <w:rFonts w:ascii="Calibri" w:hAnsi="Calibri"/>
          <w:sz w:val="16"/>
          <w:szCs w:val="16"/>
        </w:rPr>
        <w:t>Regional and economic growth</w:t>
      </w:r>
    </w:p>
    <w:p w:rsidR="00930874" w:rsidRPr="00C82341" w:rsidRDefault="00930874" w:rsidP="00930874">
      <w:pPr>
        <w:numPr>
          <w:ilvl w:val="1"/>
          <w:numId w:val="3"/>
        </w:numPr>
        <w:rPr>
          <w:rFonts w:ascii="Calibri" w:hAnsi="Calibri"/>
          <w:sz w:val="16"/>
          <w:szCs w:val="16"/>
        </w:rPr>
      </w:pPr>
      <w:r w:rsidRPr="00C82341">
        <w:rPr>
          <w:rFonts w:ascii="Calibri" w:hAnsi="Calibri"/>
          <w:sz w:val="16"/>
          <w:szCs w:val="16"/>
        </w:rPr>
        <w:t>Reform movements</w:t>
      </w:r>
    </w:p>
    <w:p w:rsidR="00930874" w:rsidRPr="00C82341" w:rsidRDefault="00930874" w:rsidP="00930874">
      <w:pPr>
        <w:numPr>
          <w:ilvl w:val="0"/>
          <w:numId w:val="3"/>
        </w:numPr>
        <w:rPr>
          <w:rFonts w:ascii="Calibri" w:hAnsi="Calibri"/>
          <w:sz w:val="16"/>
          <w:szCs w:val="16"/>
        </w:rPr>
      </w:pPr>
      <w:r w:rsidRPr="00C82341">
        <w:rPr>
          <w:rFonts w:ascii="Calibri" w:hAnsi="Calibri"/>
          <w:sz w:val="16"/>
          <w:szCs w:val="16"/>
        </w:rPr>
        <w:t>Civil War and Reconstruction</w:t>
      </w:r>
    </w:p>
    <w:p w:rsidR="00930874" w:rsidRPr="00C82341" w:rsidRDefault="00930874" w:rsidP="00930874">
      <w:pPr>
        <w:numPr>
          <w:ilvl w:val="1"/>
          <w:numId w:val="3"/>
        </w:numPr>
        <w:rPr>
          <w:rFonts w:ascii="Calibri" w:hAnsi="Calibri"/>
          <w:sz w:val="16"/>
          <w:szCs w:val="16"/>
        </w:rPr>
      </w:pPr>
      <w:r w:rsidRPr="00C82341">
        <w:rPr>
          <w:rFonts w:ascii="Calibri" w:hAnsi="Calibri"/>
          <w:sz w:val="16"/>
          <w:szCs w:val="16"/>
        </w:rPr>
        <w:t>The coming of the war</w:t>
      </w:r>
    </w:p>
    <w:p w:rsidR="00930874" w:rsidRPr="00C82341" w:rsidRDefault="00930874" w:rsidP="00930874">
      <w:pPr>
        <w:numPr>
          <w:ilvl w:val="1"/>
          <w:numId w:val="3"/>
        </w:numPr>
        <w:rPr>
          <w:rFonts w:ascii="Calibri" w:hAnsi="Calibri"/>
          <w:sz w:val="16"/>
          <w:szCs w:val="16"/>
        </w:rPr>
      </w:pPr>
      <w:r w:rsidRPr="00C82341">
        <w:rPr>
          <w:rFonts w:ascii="Calibri" w:hAnsi="Calibri"/>
          <w:sz w:val="16"/>
          <w:szCs w:val="16"/>
        </w:rPr>
        <w:t>The war itself</w:t>
      </w:r>
    </w:p>
    <w:p w:rsidR="00930874" w:rsidRPr="00C82341" w:rsidRDefault="00930874" w:rsidP="00930874">
      <w:pPr>
        <w:numPr>
          <w:ilvl w:val="1"/>
          <w:numId w:val="3"/>
        </w:numPr>
        <w:rPr>
          <w:rFonts w:ascii="Calibri" w:hAnsi="Calibri"/>
          <w:sz w:val="16"/>
          <w:szCs w:val="16"/>
        </w:rPr>
      </w:pPr>
      <w:r w:rsidRPr="00C82341">
        <w:rPr>
          <w:rFonts w:ascii="Calibri" w:hAnsi="Calibri"/>
          <w:sz w:val="16"/>
          <w:szCs w:val="16"/>
        </w:rPr>
        <w:t>Reconstruction</w:t>
      </w:r>
    </w:p>
    <w:p w:rsidR="00930874" w:rsidRPr="00C82341" w:rsidRDefault="00930874" w:rsidP="00930874">
      <w:pPr>
        <w:jc w:val="center"/>
        <w:rPr>
          <w:rFonts w:ascii="Calibri" w:hAnsi="Calibri"/>
          <w:b/>
          <w:sz w:val="16"/>
          <w:szCs w:val="16"/>
          <w:u w:val="single"/>
        </w:rPr>
      </w:pPr>
      <w:r w:rsidRPr="00C82341">
        <w:rPr>
          <w:rFonts w:ascii="Calibri" w:hAnsi="Calibri"/>
          <w:b/>
          <w:sz w:val="16"/>
          <w:szCs w:val="16"/>
          <w:u w:val="single"/>
        </w:rPr>
        <w:t>Goals</w:t>
      </w:r>
    </w:p>
    <w:p w:rsidR="00930874" w:rsidRPr="00C82341" w:rsidRDefault="00930874" w:rsidP="00930874">
      <w:pPr>
        <w:rPr>
          <w:rFonts w:ascii="Calibri" w:hAnsi="Calibri"/>
          <w:sz w:val="16"/>
          <w:szCs w:val="16"/>
        </w:rPr>
      </w:pPr>
      <w:r w:rsidRPr="00C82341">
        <w:rPr>
          <w:rFonts w:ascii="Calibri" w:hAnsi="Calibri"/>
          <w:sz w:val="16"/>
          <w:szCs w:val="16"/>
        </w:rPr>
        <w:t xml:space="preserve">Students will </w:t>
      </w:r>
    </w:p>
    <w:p w:rsidR="00930874" w:rsidRPr="00C82341" w:rsidRDefault="00930874" w:rsidP="00930874">
      <w:pPr>
        <w:numPr>
          <w:ilvl w:val="0"/>
          <w:numId w:val="2"/>
        </w:numPr>
        <w:rPr>
          <w:rFonts w:ascii="Calibri" w:hAnsi="Calibri"/>
          <w:sz w:val="16"/>
          <w:szCs w:val="16"/>
        </w:rPr>
      </w:pPr>
      <w:proofErr w:type="gramStart"/>
      <w:r w:rsidRPr="00C82341">
        <w:rPr>
          <w:rFonts w:ascii="Calibri" w:hAnsi="Calibri"/>
          <w:sz w:val="16"/>
          <w:szCs w:val="16"/>
        </w:rPr>
        <w:t>become</w:t>
      </w:r>
      <w:proofErr w:type="gramEnd"/>
      <w:r w:rsidRPr="00C82341">
        <w:rPr>
          <w:rFonts w:ascii="Calibri" w:hAnsi="Calibri"/>
          <w:sz w:val="16"/>
          <w:szCs w:val="16"/>
        </w:rPr>
        <w:t xml:space="preserve"> familiar with the settings of major events through narratives and visuals.</w:t>
      </w:r>
    </w:p>
    <w:p w:rsidR="00930874" w:rsidRPr="00C82341" w:rsidRDefault="00930874" w:rsidP="00930874">
      <w:pPr>
        <w:numPr>
          <w:ilvl w:val="0"/>
          <w:numId w:val="2"/>
        </w:numPr>
        <w:rPr>
          <w:rFonts w:ascii="Calibri" w:hAnsi="Calibri"/>
          <w:sz w:val="16"/>
          <w:szCs w:val="16"/>
        </w:rPr>
      </w:pPr>
      <w:proofErr w:type="gramStart"/>
      <w:r w:rsidRPr="00C82341">
        <w:rPr>
          <w:rFonts w:ascii="Calibri" w:hAnsi="Calibri"/>
          <w:sz w:val="16"/>
          <w:szCs w:val="16"/>
        </w:rPr>
        <w:t>examine</w:t>
      </w:r>
      <w:proofErr w:type="gramEnd"/>
      <w:r w:rsidRPr="00C82341">
        <w:rPr>
          <w:rFonts w:ascii="Calibri" w:hAnsi="Calibri"/>
          <w:sz w:val="16"/>
          <w:szCs w:val="16"/>
        </w:rPr>
        <w:t xml:space="preserve"> biographical information to understand how events affected people and how individuals influence events.</w:t>
      </w:r>
    </w:p>
    <w:p w:rsidR="00930874" w:rsidRPr="00C82341" w:rsidRDefault="00930874" w:rsidP="00930874">
      <w:pPr>
        <w:numPr>
          <w:ilvl w:val="0"/>
          <w:numId w:val="2"/>
        </w:numPr>
        <w:rPr>
          <w:rFonts w:ascii="Calibri" w:hAnsi="Calibri"/>
          <w:sz w:val="16"/>
          <w:szCs w:val="16"/>
        </w:rPr>
      </w:pPr>
      <w:proofErr w:type="gramStart"/>
      <w:r w:rsidRPr="00C82341">
        <w:rPr>
          <w:rFonts w:ascii="Calibri" w:hAnsi="Calibri"/>
          <w:sz w:val="16"/>
          <w:szCs w:val="16"/>
        </w:rPr>
        <w:t>examine</w:t>
      </w:r>
      <w:proofErr w:type="gramEnd"/>
      <w:r w:rsidRPr="00C82341">
        <w:rPr>
          <w:rFonts w:ascii="Calibri" w:hAnsi="Calibri"/>
          <w:sz w:val="16"/>
          <w:szCs w:val="16"/>
        </w:rPr>
        <w:t xml:space="preserve"> both primary and secondary resources and understand the difference between the two types of resources.</w:t>
      </w:r>
    </w:p>
    <w:p w:rsidR="00930874" w:rsidRPr="00C82341" w:rsidRDefault="00930874" w:rsidP="00930874">
      <w:pPr>
        <w:numPr>
          <w:ilvl w:val="0"/>
          <w:numId w:val="2"/>
        </w:numPr>
        <w:rPr>
          <w:rFonts w:ascii="Calibri" w:hAnsi="Calibri"/>
          <w:sz w:val="16"/>
          <w:szCs w:val="16"/>
        </w:rPr>
      </w:pPr>
      <w:proofErr w:type="gramStart"/>
      <w:r w:rsidRPr="00C82341">
        <w:rPr>
          <w:rFonts w:ascii="Calibri" w:hAnsi="Calibri"/>
          <w:sz w:val="16"/>
          <w:szCs w:val="16"/>
        </w:rPr>
        <w:t>examine</w:t>
      </w:r>
      <w:proofErr w:type="gramEnd"/>
      <w:r w:rsidRPr="00C82341">
        <w:rPr>
          <w:rFonts w:ascii="Calibri" w:hAnsi="Calibri"/>
          <w:sz w:val="16"/>
          <w:szCs w:val="16"/>
        </w:rPr>
        <w:t xml:space="preserve"> major decisions: identifying and analyzing factors that influenced them, discussing alternate courses that might have been possible,  exploring their relationship to the core democratic values, and analyzing the costs and the benefits.</w:t>
      </w:r>
    </w:p>
    <w:p w:rsidR="00930874" w:rsidRPr="00C82341" w:rsidRDefault="00930874" w:rsidP="00930874">
      <w:pPr>
        <w:numPr>
          <w:ilvl w:val="0"/>
          <w:numId w:val="2"/>
        </w:numPr>
        <w:rPr>
          <w:rFonts w:ascii="Calibri" w:hAnsi="Calibri"/>
          <w:sz w:val="16"/>
          <w:szCs w:val="16"/>
        </w:rPr>
      </w:pPr>
      <w:proofErr w:type="gramStart"/>
      <w:r w:rsidRPr="00C82341">
        <w:rPr>
          <w:rFonts w:ascii="Calibri" w:hAnsi="Calibri"/>
          <w:sz w:val="16"/>
          <w:szCs w:val="16"/>
        </w:rPr>
        <w:t>examine</w:t>
      </w:r>
      <w:proofErr w:type="gramEnd"/>
      <w:r w:rsidRPr="00C82341">
        <w:rPr>
          <w:rFonts w:ascii="Calibri" w:hAnsi="Calibri"/>
          <w:sz w:val="16"/>
          <w:szCs w:val="16"/>
        </w:rPr>
        <w:t xml:space="preserve"> the movement of goods, people, and ideas into and out of the United States and between regions within the United States to come to an understanding of how and why the movement occurred.</w:t>
      </w:r>
    </w:p>
    <w:p w:rsidR="00930874" w:rsidRPr="00C82341" w:rsidRDefault="00930874" w:rsidP="00930874">
      <w:pPr>
        <w:numPr>
          <w:ilvl w:val="0"/>
          <w:numId w:val="2"/>
        </w:numPr>
        <w:rPr>
          <w:rFonts w:ascii="Calibri" w:hAnsi="Calibri"/>
          <w:sz w:val="16"/>
          <w:szCs w:val="16"/>
        </w:rPr>
      </w:pPr>
      <w:proofErr w:type="gramStart"/>
      <w:r w:rsidRPr="00C82341">
        <w:rPr>
          <w:rFonts w:ascii="Calibri" w:hAnsi="Calibri"/>
          <w:sz w:val="16"/>
          <w:szCs w:val="16"/>
        </w:rPr>
        <w:t>become</w:t>
      </w:r>
      <w:proofErr w:type="gramEnd"/>
      <w:r w:rsidRPr="00C82341">
        <w:rPr>
          <w:rFonts w:ascii="Calibri" w:hAnsi="Calibri"/>
          <w:sz w:val="16"/>
          <w:szCs w:val="16"/>
        </w:rPr>
        <w:t xml:space="preserve"> familiar with the connections between the U.S. and other world regions and to understand the causes and consequences of those connections.</w:t>
      </w:r>
    </w:p>
    <w:p w:rsidR="00930874" w:rsidRPr="00C82341" w:rsidRDefault="00930874" w:rsidP="00930874">
      <w:pPr>
        <w:numPr>
          <w:ilvl w:val="0"/>
          <w:numId w:val="2"/>
        </w:numPr>
        <w:rPr>
          <w:rFonts w:ascii="Calibri" w:hAnsi="Calibri"/>
          <w:sz w:val="16"/>
          <w:szCs w:val="16"/>
        </w:rPr>
      </w:pPr>
      <w:proofErr w:type="gramStart"/>
      <w:r w:rsidRPr="00C82341">
        <w:rPr>
          <w:rFonts w:ascii="Calibri" w:hAnsi="Calibri"/>
          <w:sz w:val="16"/>
          <w:szCs w:val="16"/>
        </w:rPr>
        <w:t>describe</w:t>
      </w:r>
      <w:proofErr w:type="gramEnd"/>
      <w:r w:rsidRPr="00C82341">
        <w:rPr>
          <w:rFonts w:ascii="Calibri" w:hAnsi="Calibri"/>
          <w:sz w:val="16"/>
          <w:szCs w:val="16"/>
        </w:rPr>
        <w:t xml:space="preserve"> the essential beliefs and ideas that led to the Declaration of Independence and to the Constitution and became the foundation for our civic life, politics and government.</w:t>
      </w:r>
    </w:p>
    <w:p w:rsidR="00930874" w:rsidRPr="00C82341" w:rsidRDefault="00930874" w:rsidP="00930874">
      <w:pPr>
        <w:numPr>
          <w:ilvl w:val="0"/>
          <w:numId w:val="2"/>
        </w:numPr>
        <w:rPr>
          <w:rFonts w:ascii="Calibri" w:hAnsi="Calibri"/>
          <w:sz w:val="16"/>
          <w:szCs w:val="16"/>
        </w:rPr>
      </w:pPr>
      <w:proofErr w:type="gramStart"/>
      <w:r w:rsidRPr="00C82341">
        <w:rPr>
          <w:rFonts w:ascii="Calibri" w:hAnsi="Calibri"/>
          <w:sz w:val="16"/>
          <w:szCs w:val="16"/>
        </w:rPr>
        <w:t>understand</w:t>
      </w:r>
      <w:proofErr w:type="gramEnd"/>
      <w:r w:rsidRPr="00C82341">
        <w:rPr>
          <w:rFonts w:ascii="Calibri" w:hAnsi="Calibri"/>
          <w:sz w:val="16"/>
          <w:szCs w:val="16"/>
        </w:rPr>
        <w:t xml:space="preserve"> the ideas of the rule of law and limited government and see how these ideals protect individual rights and serve the common good.</w:t>
      </w:r>
    </w:p>
    <w:p w:rsidR="00930874" w:rsidRPr="00C82341" w:rsidRDefault="00930874" w:rsidP="00930874">
      <w:pPr>
        <w:numPr>
          <w:ilvl w:val="0"/>
          <w:numId w:val="2"/>
        </w:numPr>
        <w:rPr>
          <w:rFonts w:ascii="Calibri" w:hAnsi="Calibri"/>
          <w:sz w:val="16"/>
          <w:szCs w:val="16"/>
        </w:rPr>
      </w:pPr>
      <w:proofErr w:type="gramStart"/>
      <w:r w:rsidRPr="00C82341">
        <w:rPr>
          <w:rFonts w:ascii="Calibri" w:hAnsi="Calibri"/>
          <w:sz w:val="16"/>
          <w:szCs w:val="16"/>
        </w:rPr>
        <w:t>become</w:t>
      </w:r>
      <w:proofErr w:type="gramEnd"/>
      <w:r w:rsidRPr="00C82341">
        <w:rPr>
          <w:rFonts w:ascii="Calibri" w:hAnsi="Calibri"/>
          <w:sz w:val="16"/>
          <w:szCs w:val="16"/>
        </w:rPr>
        <w:t xml:space="preserve"> familiar with the goals and purposes of our government as set forth in the Preamble to the Constitution and explain how the government as created by the Constitution meets those goals.</w:t>
      </w:r>
    </w:p>
    <w:p w:rsidR="00930874" w:rsidRPr="00C82341" w:rsidRDefault="00930874" w:rsidP="00930874">
      <w:pPr>
        <w:numPr>
          <w:ilvl w:val="0"/>
          <w:numId w:val="2"/>
        </w:numPr>
        <w:rPr>
          <w:rFonts w:ascii="Calibri" w:hAnsi="Calibri"/>
          <w:sz w:val="16"/>
          <w:szCs w:val="16"/>
        </w:rPr>
      </w:pPr>
      <w:proofErr w:type="gramStart"/>
      <w:r w:rsidRPr="00C82341">
        <w:rPr>
          <w:rFonts w:ascii="Calibri" w:hAnsi="Calibri"/>
          <w:sz w:val="16"/>
          <w:szCs w:val="16"/>
        </w:rPr>
        <w:t>describe</w:t>
      </w:r>
      <w:proofErr w:type="gramEnd"/>
      <w:r w:rsidRPr="00C82341">
        <w:rPr>
          <w:rFonts w:ascii="Calibri" w:hAnsi="Calibri"/>
          <w:sz w:val="16"/>
          <w:szCs w:val="16"/>
        </w:rPr>
        <w:t xml:space="preserve"> the delegation of powers to the government within the Constitution.</w:t>
      </w:r>
    </w:p>
    <w:p w:rsidR="00930874" w:rsidRPr="00C82341" w:rsidRDefault="00930874" w:rsidP="00930874">
      <w:pPr>
        <w:numPr>
          <w:ilvl w:val="0"/>
          <w:numId w:val="2"/>
        </w:numPr>
        <w:rPr>
          <w:rFonts w:ascii="Calibri" w:hAnsi="Calibri"/>
          <w:sz w:val="16"/>
          <w:szCs w:val="16"/>
        </w:rPr>
      </w:pPr>
      <w:proofErr w:type="gramStart"/>
      <w:r w:rsidRPr="00C82341">
        <w:rPr>
          <w:rFonts w:ascii="Calibri" w:hAnsi="Calibri"/>
          <w:sz w:val="16"/>
          <w:szCs w:val="16"/>
        </w:rPr>
        <w:t>explain</w:t>
      </w:r>
      <w:proofErr w:type="gramEnd"/>
      <w:r w:rsidRPr="00C82341">
        <w:rPr>
          <w:rFonts w:ascii="Calibri" w:hAnsi="Calibri"/>
          <w:sz w:val="16"/>
          <w:szCs w:val="16"/>
        </w:rPr>
        <w:t xml:space="preserve"> how the powers of government are limited by the Constitution and how the Constitution is maintained as the supreme law of the land.</w:t>
      </w:r>
    </w:p>
    <w:p w:rsidR="00930874" w:rsidRPr="00C82341" w:rsidRDefault="00930874" w:rsidP="00930874">
      <w:pPr>
        <w:numPr>
          <w:ilvl w:val="0"/>
          <w:numId w:val="2"/>
        </w:numPr>
        <w:rPr>
          <w:rFonts w:ascii="Calibri" w:hAnsi="Calibri"/>
          <w:sz w:val="16"/>
          <w:szCs w:val="16"/>
        </w:rPr>
      </w:pPr>
      <w:proofErr w:type="gramStart"/>
      <w:r w:rsidRPr="00C82341">
        <w:rPr>
          <w:rFonts w:ascii="Calibri" w:hAnsi="Calibri"/>
          <w:sz w:val="16"/>
          <w:szCs w:val="16"/>
        </w:rPr>
        <w:t>identify</w:t>
      </w:r>
      <w:proofErr w:type="gramEnd"/>
      <w:r w:rsidRPr="00C82341">
        <w:rPr>
          <w:rFonts w:ascii="Calibri" w:hAnsi="Calibri"/>
          <w:sz w:val="16"/>
          <w:szCs w:val="16"/>
        </w:rPr>
        <w:t xml:space="preserve"> and describe disparities between the ideal of equality and the practices of the United States from 1763 and 1877.</w:t>
      </w:r>
    </w:p>
    <w:p w:rsidR="00930874" w:rsidRPr="00C82341" w:rsidRDefault="00930874" w:rsidP="00930874">
      <w:pPr>
        <w:numPr>
          <w:ilvl w:val="0"/>
          <w:numId w:val="2"/>
        </w:numPr>
        <w:rPr>
          <w:rFonts w:ascii="Calibri" w:hAnsi="Calibri"/>
          <w:sz w:val="16"/>
          <w:szCs w:val="16"/>
        </w:rPr>
      </w:pPr>
      <w:proofErr w:type="gramStart"/>
      <w:r w:rsidRPr="00C82341">
        <w:rPr>
          <w:rFonts w:ascii="Calibri" w:hAnsi="Calibri"/>
          <w:sz w:val="16"/>
          <w:szCs w:val="16"/>
        </w:rPr>
        <w:t>examine</w:t>
      </w:r>
      <w:proofErr w:type="gramEnd"/>
      <w:r w:rsidRPr="00C82341">
        <w:rPr>
          <w:rFonts w:ascii="Calibri" w:hAnsi="Calibri"/>
          <w:sz w:val="16"/>
          <w:szCs w:val="16"/>
        </w:rPr>
        <w:t xml:space="preserve"> influences on markets, supply and demand, and prices.</w:t>
      </w:r>
    </w:p>
    <w:p w:rsidR="00930874" w:rsidRPr="00C82341" w:rsidRDefault="00930874" w:rsidP="00930874">
      <w:pPr>
        <w:numPr>
          <w:ilvl w:val="0"/>
          <w:numId w:val="2"/>
        </w:numPr>
        <w:rPr>
          <w:rFonts w:ascii="Calibri" w:hAnsi="Calibri"/>
          <w:sz w:val="16"/>
          <w:szCs w:val="16"/>
        </w:rPr>
      </w:pPr>
      <w:proofErr w:type="gramStart"/>
      <w:r w:rsidRPr="00C82341">
        <w:rPr>
          <w:rFonts w:ascii="Calibri" w:hAnsi="Calibri"/>
          <w:sz w:val="16"/>
          <w:szCs w:val="16"/>
        </w:rPr>
        <w:t>describe</w:t>
      </w:r>
      <w:proofErr w:type="gramEnd"/>
      <w:r w:rsidRPr="00C82341">
        <w:rPr>
          <w:rFonts w:ascii="Calibri" w:hAnsi="Calibri"/>
          <w:sz w:val="16"/>
          <w:szCs w:val="16"/>
        </w:rPr>
        <w:t xml:space="preserve"> how entrepreneurs were encouraged by incentives and profits to take risks.</w:t>
      </w:r>
    </w:p>
    <w:p w:rsidR="00930874" w:rsidRPr="00C82341" w:rsidRDefault="00930874" w:rsidP="00930874">
      <w:pPr>
        <w:numPr>
          <w:ilvl w:val="0"/>
          <w:numId w:val="2"/>
        </w:numPr>
        <w:rPr>
          <w:rFonts w:ascii="Calibri" w:hAnsi="Calibri"/>
          <w:sz w:val="16"/>
          <w:szCs w:val="16"/>
        </w:rPr>
      </w:pPr>
      <w:proofErr w:type="gramStart"/>
      <w:r w:rsidRPr="00C82341">
        <w:rPr>
          <w:rFonts w:ascii="Calibri" w:hAnsi="Calibri"/>
          <w:sz w:val="16"/>
          <w:szCs w:val="16"/>
        </w:rPr>
        <w:t>describe</w:t>
      </w:r>
      <w:proofErr w:type="gramEnd"/>
      <w:r w:rsidRPr="00C82341">
        <w:rPr>
          <w:rFonts w:ascii="Calibri" w:hAnsi="Calibri"/>
          <w:sz w:val="16"/>
          <w:szCs w:val="16"/>
        </w:rPr>
        <w:t xml:space="preserve"> the roles of economic institutions within the U.S. economic system: corporations, </w:t>
      </w:r>
      <w:r w:rsidR="005837A3" w:rsidRPr="00C82341">
        <w:rPr>
          <w:rFonts w:ascii="Calibri" w:hAnsi="Calibri"/>
          <w:sz w:val="16"/>
          <w:szCs w:val="16"/>
        </w:rPr>
        <w:t>businesses</w:t>
      </w:r>
      <w:r w:rsidRPr="00C82341">
        <w:rPr>
          <w:rFonts w:ascii="Calibri" w:hAnsi="Calibri"/>
          <w:sz w:val="16"/>
          <w:szCs w:val="16"/>
        </w:rPr>
        <w:t>, households, labor unions, financial institutions, and the government.</w:t>
      </w:r>
    </w:p>
    <w:p w:rsidR="00930874" w:rsidRPr="00C82341" w:rsidRDefault="00930874" w:rsidP="00930874">
      <w:pPr>
        <w:numPr>
          <w:ilvl w:val="0"/>
          <w:numId w:val="2"/>
        </w:numPr>
        <w:rPr>
          <w:rFonts w:ascii="Calibri" w:hAnsi="Calibri"/>
          <w:sz w:val="16"/>
          <w:szCs w:val="16"/>
        </w:rPr>
      </w:pPr>
      <w:proofErr w:type="gramStart"/>
      <w:r w:rsidRPr="00C82341">
        <w:rPr>
          <w:rFonts w:ascii="Calibri" w:hAnsi="Calibri"/>
          <w:sz w:val="16"/>
          <w:szCs w:val="16"/>
        </w:rPr>
        <w:t>describe</w:t>
      </w:r>
      <w:proofErr w:type="gramEnd"/>
      <w:r w:rsidRPr="00C82341">
        <w:rPr>
          <w:rFonts w:ascii="Calibri" w:hAnsi="Calibri"/>
          <w:sz w:val="16"/>
          <w:szCs w:val="16"/>
        </w:rPr>
        <w:t xml:space="preserve"> the role of the government in regulating commerce.</w:t>
      </w:r>
    </w:p>
    <w:p w:rsidR="00930874" w:rsidRPr="00C82341" w:rsidRDefault="00930874" w:rsidP="00930874">
      <w:pPr>
        <w:numPr>
          <w:ilvl w:val="0"/>
          <w:numId w:val="2"/>
        </w:numPr>
        <w:rPr>
          <w:rFonts w:ascii="Calibri" w:hAnsi="Calibri"/>
          <w:sz w:val="16"/>
          <w:szCs w:val="16"/>
        </w:rPr>
      </w:pPr>
      <w:proofErr w:type="gramStart"/>
      <w:r w:rsidRPr="00C82341">
        <w:rPr>
          <w:rFonts w:ascii="Calibri" w:hAnsi="Calibri"/>
          <w:sz w:val="16"/>
          <w:szCs w:val="16"/>
        </w:rPr>
        <w:t>develop</w:t>
      </w:r>
      <w:proofErr w:type="gramEnd"/>
      <w:r w:rsidRPr="00C82341">
        <w:rPr>
          <w:rFonts w:ascii="Calibri" w:hAnsi="Calibri"/>
          <w:sz w:val="16"/>
          <w:szCs w:val="16"/>
        </w:rPr>
        <w:t xml:space="preserve"> skills in organizing, interpreting, and analyzing information about the United States from maps, graphs, charts, tables, and pictographs.</w:t>
      </w:r>
    </w:p>
    <w:p w:rsidR="00930874" w:rsidRPr="00C82341" w:rsidRDefault="00930874" w:rsidP="00930874">
      <w:pPr>
        <w:numPr>
          <w:ilvl w:val="0"/>
          <w:numId w:val="2"/>
        </w:numPr>
        <w:rPr>
          <w:rFonts w:ascii="Calibri" w:hAnsi="Calibri"/>
          <w:sz w:val="16"/>
          <w:szCs w:val="16"/>
        </w:rPr>
      </w:pPr>
      <w:proofErr w:type="gramStart"/>
      <w:r w:rsidRPr="00C82341">
        <w:rPr>
          <w:rFonts w:ascii="Calibri" w:hAnsi="Calibri"/>
          <w:sz w:val="16"/>
          <w:szCs w:val="16"/>
        </w:rPr>
        <w:t>compose  informational</w:t>
      </w:r>
      <w:proofErr w:type="gramEnd"/>
      <w:r w:rsidRPr="00C82341">
        <w:rPr>
          <w:rFonts w:ascii="Calibri" w:hAnsi="Calibri"/>
          <w:sz w:val="16"/>
          <w:szCs w:val="16"/>
        </w:rPr>
        <w:t xml:space="preserve"> and persuasive constructed responses expressing understanding of and an opinion on  public policy issues.</w:t>
      </w:r>
    </w:p>
    <w:p w:rsidR="00930874" w:rsidRPr="00C82341" w:rsidRDefault="00930874" w:rsidP="00930874">
      <w:pPr>
        <w:numPr>
          <w:ilvl w:val="0"/>
          <w:numId w:val="2"/>
        </w:numPr>
        <w:rPr>
          <w:rFonts w:ascii="Calibri" w:hAnsi="Calibri"/>
          <w:sz w:val="16"/>
          <w:szCs w:val="16"/>
        </w:rPr>
      </w:pPr>
      <w:proofErr w:type="gramStart"/>
      <w:r w:rsidRPr="00C82341">
        <w:rPr>
          <w:rFonts w:ascii="Calibri" w:hAnsi="Calibri"/>
          <w:sz w:val="16"/>
          <w:szCs w:val="16"/>
        </w:rPr>
        <w:t>understand</w:t>
      </w:r>
      <w:proofErr w:type="gramEnd"/>
      <w:r w:rsidRPr="00C82341">
        <w:rPr>
          <w:rFonts w:ascii="Calibri" w:hAnsi="Calibri"/>
          <w:sz w:val="16"/>
          <w:szCs w:val="16"/>
        </w:rPr>
        <w:t xml:space="preserve"> how culture and experiences may shape a person’s position on an issue.</w:t>
      </w:r>
    </w:p>
    <w:p w:rsidR="00C82341" w:rsidRDefault="00C82341" w:rsidP="00930874">
      <w:pPr>
        <w:rPr>
          <w:rFonts w:ascii="Calibri" w:eastAsia="Calibri" w:hAnsi="Calibri" w:cs="Times New Roman"/>
          <w:sz w:val="16"/>
          <w:szCs w:val="16"/>
        </w:rPr>
      </w:pPr>
    </w:p>
    <w:p w:rsidR="00930874" w:rsidRPr="00C82341" w:rsidRDefault="00930874" w:rsidP="00930874">
      <w:pPr>
        <w:rPr>
          <w:sz w:val="16"/>
          <w:szCs w:val="16"/>
        </w:rPr>
      </w:pPr>
      <w:r w:rsidRPr="00C82341">
        <w:rPr>
          <w:rFonts w:ascii="Calibri" w:eastAsia="Calibri" w:hAnsi="Calibri" w:cs="Times New Roman"/>
          <w:sz w:val="16"/>
          <w:szCs w:val="16"/>
        </w:rPr>
        <w:lastRenderedPageBreak/>
        <w:t>The course will strive to balance disciplinary content</w:t>
      </w:r>
      <w:r w:rsidRPr="00C82341">
        <w:rPr>
          <w:sz w:val="16"/>
          <w:szCs w:val="16"/>
        </w:rPr>
        <w:t xml:space="preserve"> knowledge</w:t>
      </w:r>
      <w:r w:rsidRPr="00C82341">
        <w:rPr>
          <w:rFonts w:ascii="Calibri" w:eastAsia="Calibri" w:hAnsi="Calibri" w:cs="Times New Roman"/>
          <w:sz w:val="16"/>
          <w:szCs w:val="16"/>
        </w:rPr>
        <w:t xml:space="preserve">, processes, and skills </w:t>
      </w:r>
      <w:r w:rsidRPr="00C82341">
        <w:rPr>
          <w:sz w:val="16"/>
          <w:szCs w:val="16"/>
        </w:rPr>
        <w:t xml:space="preserve">to </w:t>
      </w:r>
      <w:r w:rsidRPr="00C82341">
        <w:rPr>
          <w:rFonts w:ascii="Calibri" w:eastAsia="Calibri" w:hAnsi="Calibri" w:cs="Times New Roman"/>
          <w:sz w:val="16"/>
          <w:szCs w:val="16"/>
        </w:rPr>
        <w:t>form a foundation for high school social studies coursework.</w:t>
      </w:r>
    </w:p>
    <w:p w:rsidR="00930874" w:rsidRPr="00C82341" w:rsidRDefault="00930874" w:rsidP="00930874">
      <w:pPr>
        <w:rPr>
          <w:sz w:val="16"/>
          <w:szCs w:val="16"/>
        </w:rPr>
      </w:pPr>
      <w:r w:rsidRPr="00C82341">
        <w:rPr>
          <w:sz w:val="16"/>
          <w:szCs w:val="16"/>
        </w:rPr>
        <w:t>Historical thinking skills will be specifically named and applied throughout our studies:</w:t>
      </w:r>
    </w:p>
    <w:p w:rsidR="00930874" w:rsidRPr="00C82341" w:rsidRDefault="00930874" w:rsidP="00C82341">
      <w:pPr>
        <w:pStyle w:val="ListParagraph"/>
        <w:numPr>
          <w:ilvl w:val="0"/>
          <w:numId w:val="10"/>
        </w:numPr>
        <w:tabs>
          <w:tab w:val="num" w:pos="360"/>
        </w:tabs>
        <w:rPr>
          <w:sz w:val="16"/>
          <w:szCs w:val="16"/>
        </w:rPr>
      </w:pPr>
      <w:r w:rsidRPr="00C82341">
        <w:rPr>
          <w:sz w:val="16"/>
          <w:szCs w:val="16"/>
          <w:u w:val="single"/>
        </w:rPr>
        <w:t xml:space="preserve">context </w:t>
      </w:r>
      <w:r w:rsidRPr="00C82341">
        <w:rPr>
          <w:sz w:val="16"/>
          <w:szCs w:val="16"/>
        </w:rPr>
        <w:t>- connecting something to its time and place in history</w:t>
      </w:r>
    </w:p>
    <w:p w:rsidR="00930874" w:rsidRPr="00C82341" w:rsidRDefault="00930874" w:rsidP="00C82341">
      <w:pPr>
        <w:pStyle w:val="ListParagraph"/>
        <w:numPr>
          <w:ilvl w:val="0"/>
          <w:numId w:val="10"/>
        </w:numPr>
        <w:tabs>
          <w:tab w:val="num" w:pos="360"/>
        </w:tabs>
        <w:rPr>
          <w:sz w:val="16"/>
          <w:szCs w:val="16"/>
        </w:rPr>
      </w:pPr>
      <w:r w:rsidRPr="00C82341">
        <w:rPr>
          <w:sz w:val="16"/>
          <w:szCs w:val="16"/>
          <w:u w:val="single"/>
        </w:rPr>
        <w:t>causation</w:t>
      </w:r>
      <w:r w:rsidRPr="00C82341">
        <w:rPr>
          <w:sz w:val="16"/>
          <w:szCs w:val="16"/>
        </w:rPr>
        <w:t xml:space="preserve"> - identifying why something happened and what its impact was</w:t>
      </w:r>
    </w:p>
    <w:p w:rsidR="00930874" w:rsidRPr="00C82341" w:rsidRDefault="00930874" w:rsidP="00C82341">
      <w:pPr>
        <w:pStyle w:val="ListParagraph"/>
        <w:numPr>
          <w:ilvl w:val="0"/>
          <w:numId w:val="10"/>
        </w:numPr>
        <w:tabs>
          <w:tab w:val="num" w:pos="360"/>
        </w:tabs>
        <w:rPr>
          <w:sz w:val="16"/>
          <w:szCs w:val="16"/>
        </w:rPr>
      </w:pPr>
      <w:r w:rsidRPr="00C82341">
        <w:rPr>
          <w:sz w:val="16"/>
          <w:szCs w:val="16"/>
          <w:u w:val="single"/>
        </w:rPr>
        <w:t>periodization</w:t>
      </w:r>
      <w:r w:rsidRPr="00C82341">
        <w:rPr>
          <w:sz w:val="16"/>
          <w:szCs w:val="16"/>
        </w:rPr>
        <w:t xml:space="preserve"> - identifying the characteristics of a time period and the turning points that led to new periods</w:t>
      </w:r>
    </w:p>
    <w:p w:rsidR="00C82341" w:rsidRPr="00C82341" w:rsidRDefault="00C82341" w:rsidP="00C82341">
      <w:pPr>
        <w:pStyle w:val="ListParagraph"/>
        <w:numPr>
          <w:ilvl w:val="0"/>
          <w:numId w:val="10"/>
        </w:numPr>
        <w:tabs>
          <w:tab w:val="num" w:pos="360"/>
        </w:tabs>
        <w:rPr>
          <w:sz w:val="16"/>
          <w:szCs w:val="16"/>
        </w:rPr>
      </w:pPr>
      <w:r w:rsidRPr="00C82341">
        <w:rPr>
          <w:sz w:val="16"/>
          <w:szCs w:val="16"/>
          <w:u w:val="single"/>
        </w:rPr>
        <w:t>continuity and change</w:t>
      </w:r>
      <w:r w:rsidRPr="00C82341">
        <w:rPr>
          <w:sz w:val="16"/>
          <w:szCs w:val="16"/>
        </w:rPr>
        <w:t xml:space="preserve"> - examining what remained the same and what changed over a given period of time</w:t>
      </w:r>
    </w:p>
    <w:p w:rsidR="00930874" w:rsidRPr="00C82341" w:rsidRDefault="00930874" w:rsidP="00C82341">
      <w:pPr>
        <w:pStyle w:val="ListParagraph"/>
        <w:numPr>
          <w:ilvl w:val="0"/>
          <w:numId w:val="10"/>
        </w:numPr>
        <w:tabs>
          <w:tab w:val="num" w:pos="360"/>
        </w:tabs>
        <w:rPr>
          <w:sz w:val="16"/>
          <w:szCs w:val="16"/>
        </w:rPr>
      </w:pPr>
      <w:r w:rsidRPr="00C82341">
        <w:rPr>
          <w:sz w:val="16"/>
          <w:szCs w:val="16"/>
          <w:u w:val="single"/>
        </w:rPr>
        <w:t>comparison</w:t>
      </w:r>
    </w:p>
    <w:p w:rsidR="00930874" w:rsidRPr="00C82341" w:rsidRDefault="00930874" w:rsidP="00C82341">
      <w:pPr>
        <w:pStyle w:val="ListParagraph"/>
        <w:numPr>
          <w:ilvl w:val="0"/>
          <w:numId w:val="10"/>
        </w:numPr>
        <w:tabs>
          <w:tab w:val="num" w:pos="360"/>
        </w:tabs>
        <w:rPr>
          <w:rFonts w:ascii="Calibri" w:eastAsia="Calibri" w:hAnsi="Calibri" w:cs="Times New Roman"/>
          <w:sz w:val="16"/>
          <w:szCs w:val="16"/>
        </w:rPr>
      </w:pPr>
      <w:r w:rsidRPr="00C82341">
        <w:rPr>
          <w:sz w:val="16"/>
          <w:szCs w:val="16"/>
          <w:u w:val="single"/>
        </w:rPr>
        <w:t>synthesis</w:t>
      </w:r>
      <w:r w:rsidRPr="00C82341">
        <w:rPr>
          <w:sz w:val="16"/>
          <w:szCs w:val="16"/>
        </w:rPr>
        <w:t xml:space="preserve"> - making connections and comparisons with other aspects of our knowledge</w:t>
      </w:r>
    </w:p>
    <w:p w:rsidR="00930874" w:rsidRPr="00C82341" w:rsidRDefault="00930874" w:rsidP="00930874">
      <w:pPr>
        <w:rPr>
          <w:sz w:val="16"/>
          <w:szCs w:val="16"/>
        </w:rPr>
      </w:pPr>
    </w:p>
    <w:p w:rsidR="00930874" w:rsidRPr="00C82341" w:rsidRDefault="00930874" w:rsidP="00930874">
      <w:pPr>
        <w:rPr>
          <w:sz w:val="16"/>
          <w:szCs w:val="16"/>
        </w:rPr>
      </w:pPr>
      <w:r w:rsidRPr="00C82341">
        <w:rPr>
          <w:sz w:val="16"/>
          <w:szCs w:val="16"/>
        </w:rPr>
        <w:t>Specific skill areas will be emphasized to support students in improving these skills:</w:t>
      </w:r>
    </w:p>
    <w:p w:rsidR="00853FE6" w:rsidRPr="00C82341" w:rsidRDefault="00853FE6" w:rsidP="00853FE6">
      <w:pPr>
        <w:pStyle w:val="ListParagraph"/>
        <w:numPr>
          <w:ilvl w:val="0"/>
          <w:numId w:val="6"/>
        </w:numPr>
        <w:rPr>
          <w:sz w:val="16"/>
          <w:szCs w:val="16"/>
        </w:rPr>
      </w:pPr>
      <w:r w:rsidRPr="00C82341">
        <w:rPr>
          <w:sz w:val="16"/>
          <w:szCs w:val="16"/>
        </w:rPr>
        <w:t>Discussion</w:t>
      </w:r>
    </w:p>
    <w:p w:rsidR="00853FE6" w:rsidRPr="00C82341" w:rsidRDefault="00853FE6" w:rsidP="00853FE6">
      <w:pPr>
        <w:pStyle w:val="ListParagraph"/>
        <w:numPr>
          <w:ilvl w:val="0"/>
          <w:numId w:val="6"/>
        </w:numPr>
        <w:rPr>
          <w:sz w:val="16"/>
          <w:szCs w:val="16"/>
        </w:rPr>
      </w:pPr>
      <w:r w:rsidRPr="00C82341">
        <w:rPr>
          <w:sz w:val="16"/>
          <w:szCs w:val="16"/>
        </w:rPr>
        <w:t xml:space="preserve">Creation and Analysis of Non-written Displays of Information - e.g. </w:t>
      </w:r>
      <w:r w:rsidR="005837A3" w:rsidRPr="00C82341">
        <w:rPr>
          <w:rFonts w:ascii="Calibri" w:hAnsi="Calibri"/>
          <w:sz w:val="16"/>
          <w:szCs w:val="16"/>
        </w:rPr>
        <w:t>maps, graphs, charts, tables</w:t>
      </w:r>
      <w:r w:rsidR="005837A3">
        <w:rPr>
          <w:sz w:val="16"/>
          <w:szCs w:val="16"/>
        </w:rPr>
        <w:t xml:space="preserve">, </w:t>
      </w:r>
      <w:bookmarkStart w:id="0" w:name="_GoBack"/>
      <w:bookmarkEnd w:id="0"/>
      <w:r w:rsidRPr="00C82341">
        <w:rPr>
          <w:sz w:val="16"/>
          <w:szCs w:val="16"/>
        </w:rPr>
        <w:t>political cartoons</w:t>
      </w:r>
    </w:p>
    <w:p w:rsidR="00930874" w:rsidRPr="00C82341" w:rsidRDefault="00930874" w:rsidP="00930874">
      <w:pPr>
        <w:pStyle w:val="ListParagraph"/>
        <w:numPr>
          <w:ilvl w:val="0"/>
          <w:numId w:val="6"/>
        </w:numPr>
        <w:rPr>
          <w:sz w:val="16"/>
          <w:szCs w:val="16"/>
        </w:rPr>
      </w:pPr>
      <w:r w:rsidRPr="00C82341">
        <w:rPr>
          <w:sz w:val="16"/>
          <w:szCs w:val="16"/>
        </w:rPr>
        <w:t>Note-taking</w:t>
      </w:r>
    </w:p>
    <w:p w:rsidR="00853FE6" w:rsidRPr="00C82341" w:rsidRDefault="00853FE6" w:rsidP="00853FE6">
      <w:pPr>
        <w:pStyle w:val="ListParagraph"/>
        <w:numPr>
          <w:ilvl w:val="0"/>
          <w:numId w:val="6"/>
        </w:numPr>
        <w:rPr>
          <w:sz w:val="16"/>
          <w:szCs w:val="16"/>
        </w:rPr>
      </w:pPr>
      <w:r w:rsidRPr="00C82341">
        <w:rPr>
          <w:sz w:val="16"/>
          <w:szCs w:val="16"/>
        </w:rPr>
        <w:t xml:space="preserve">Writing - </w:t>
      </w:r>
      <w:r w:rsidRPr="00C82341">
        <w:rPr>
          <w:rFonts w:ascii="Calibri" w:eastAsia="Calibri" w:hAnsi="Calibri" w:cs="Times New Roman"/>
          <w:sz w:val="16"/>
          <w:szCs w:val="16"/>
        </w:rPr>
        <w:t xml:space="preserve">composing </w:t>
      </w:r>
      <w:r w:rsidRPr="00C82341">
        <w:rPr>
          <w:rFonts w:ascii="Calibri" w:eastAsia="Calibri" w:hAnsi="Calibri" w:cs="Times New Roman"/>
          <w:sz w:val="16"/>
          <w:szCs w:val="16"/>
        </w:rPr>
        <w:t>clear, detailed,</w:t>
      </w:r>
      <w:r w:rsidRPr="00C82341">
        <w:rPr>
          <w:rFonts w:ascii="Calibri" w:eastAsia="Calibri" w:hAnsi="Calibri" w:cs="Times New Roman"/>
          <w:sz w:val="16"/>
          <w:szCs w:val="16"/>
        </w:rPr>
        <w:t xml:space="preserve"> accurate</w:t>
      </w:r>
      <w:r w:rsidRPr="00C82341">
        <w:rPr>
          <w:sz w:val="16"/>
          <w:szCs w:val="16"/>
        </w:rPr>
        <w:t xml:space="preserve"> </w:t>
      </w:r>
      <w:r w:rsidRPr="00C82341">
        <w:rPr>
          <w:rFonts w:ascii="Calibri" w:eastAsia="Calibri" w:hAnsi="Calibri" w:cs="Times New Roman"/>
          <w:sz w:val="16"/>
          <w:szCs w:val="16"/>
        </w:rPr>
        <w:t>and well-structured</w:t>
      </w:r>
      <w:r w:rsidRPr="00C82341">
        <w:rPr>
          <w:sz w:val="16"/>
          <w:szCs w:val="16"/>
        </w:rPr>
        <w:t xml:space="preserve"> </w:t>
      </w:r>
      <w:r w:rsidRPr="00C82341">
        <w:rPr>
          <w:rFonts w:ascii="Calibri" w:eastAsia="Calibri" w:hAnsi="Calibri" w:cs="Times New Roman"/>
          <w:sz w:val="16"/>
          <w:szCs w:val="16"/>
        </w:rPr>
        <w:t>responses to prompts concerning topics our class activities shou</w:t>
      </w:r>
      <w:r w:rsidRPr="00C82341">
        <w:rPr>
          <w:rFonts w:ascii="Calibri" w:eastAsia="Calibri" w:hAnsi="Calibri" w:cs="Times New Roman"/>
          <w:sz w:val="16"/>
          <w:szCs w:val="16"/>
        </w:rPr>
        <w:t>ld have prepared them to handle, using conventions of writing appropriate for 8</w:t>
      </w:r>
      <w:r w:rsidRPr="00C82341">
        <w:rPr>
          <w:rFonts w:ascii="Calibri" w:eastAsia="Calibri" w:hAnsi="Calibri" w:cs="Times New Roman"/>
          <w:sz w:val="16"/>
          <w:szCs w:val="16"/>
          <w:vertAlign w:val="superscript"/>
        </w:rPr>
        <w:t>th</w:t>
      </w:r>
      <w:r w:rsidRPr="00C82341">
        <w:rPr>
          <w:rFonts w:ascii="Calibri" w:eastAsia="Calibri" w:hAnsi="Calibri" w:cs="Times New Roman"/>
          <w:sz w:val="16"/>
          <w:szCs w:val="16"/>
        </w:rPr>
        <w:t xml:space="preserve"> graders in these writings</w:t>
      </w:r>
    </w:p>
    <w:p w:rsidR="00853FE6" w:rsidRPr="00C82341" w:rsidRDefault="00853FE6" w:rsidP="00853FE6">
      <w:pPr>
        <w:pStyle w:val="ListParagraph"/>
        <w:numPr>
          <w:ilvl w:val="0"/>
          <w:numId w:val="6"/>
        </w:numPr>
        <w:rPr>
          <w:sz w:val="16"/>
          <w:szCs w:val="16"/>
        </w:rPr>
      </w:pPr>
      <w:r w:rsidRPr="00C82341">
        <w:rPr>
          <w:sz w:val="16"/>
          <w:szCs w:val="16"/>
        </w:rPr>
        <w:t>Reflecting Information Learned on Tests and Quizzes</w:t>
      </w:r>
    </w:p>
    <w:p w:rsidR="00853FE6" w:rsidRPr="00C82341" w:rsidRDefault="00853FE6" w:rsidP="00853FE6">
      <w:pPr>
        <w:pStyle w:val="ListParagraph"/>
        <w:numPr>
          <w:ilvl w:val="1"/>
          <w:numId w:val="6"/>
        </w:numPr>
        <w:rPr>
          <w:sz w:val="16"/>
          <w:szCs w:val="16"/>
        </w:rPr>
      </w:pPr>
      <w:r w:rsidRPr="00C82341">
        <w:rPr>
          <w:sz w:val="16"/>
          <w:szCs w:val="16"/>
        </w:rPr>
        <w:t xml:space="preserve">Preparing for and Taking Quizzes </w:t>
      </w:r>
    </w:p>
    <w:p w:rsidR="00853FE6" w:rsidRPr="00C82341" w:rsidRDefault="00853FE6" w:rsidP="00853FE6">
      <w:pPr>
        <w:pStyle w:val="ListParagraph"/>
        <w:numPr>
          <w:ilvl w:val="1"/>
          <w:numId w:val="6"/>
        </w:numPr>
        <w:rPr>
          <w:rFonts w:ascii="Calibri" w:eastAsia="Calibri" w:hAnsi="Calibri" w:cs="Times New Roman"/>
          <w:sz w:val="16"/>
          <w:szCs w:val="16"/>
        </w:rPr>
      </w:pPr>
      <w:r w:rsidRPr="00C82341">
        <w:rPr>
          <w:sz w:val="16"/>
          <w:szCs w:val="16"/>
        </w:rPr>
        <w:t>Preparing for and Taking Tests</w:t>
      </w:r>
    </w:p>
    <w:p w:rsidR="00930874" w:rsidRPr="00C82341" w:rsidRDefault="00930874" w:rsidP="00853FE6">
      <w:pPr>
        <w:pStyle w:val="ListParagraph"/>
        <w:numPr>
          <w:ilvl w:val="0"/>
          <w:numId w:val="6"/>
        </w:numPr>
        <w:rPr>
          <w:sz w:val="16"/>
          <w:szCs w:val="16"/>
        </w:rPr>
      </w:pPr>
      <w:r w:rsidRPr="00C82341">
        <w:rPr>
          <w:sz w:val="16"/>
          <w:szCs w:val="16"/>
        </w:rPr>
        <w:t xml:space="preserve">Primary </w:t>
      </w:r>
      <w:r w:rsidR="00853FE6" w:rsidRPr="00C82341">
        <w:rPr>
          <w:sz w:val="16"/>
          <w:szCs w:val="16"/>
        </w:rPr>
        <w:t xml:space="preserve">(v. </w:t>
      </w:r>
      <w:r w:rsidRPr="00C82341">
        <w:rPr>
          <w:sz w:val="16"/>
          <w:szCs w:val="16"/>
        </w:rPr>
        <w:t>Secondary</w:t>
      </w:r>
      <w:r w:rsidR="00853FE6" w:rsidRPr="00C82341">
        <w:rPr>
          <w:sz w:val="16"/>
          <w:szCs w:val="16"/>
        </w:rPr>
        <w:t>)</w:t>
      </w:r>
      <w:r w:rsidRPr="00C82341">
        <w:rPr>
          <w:sz w:val="16"/>
          <w:szCs w:val="16"/>
        </w:rPr>
        <w:t xml:space="preserve"> Source </w:t>
      </w:r>
      <w:r w:rsidR="00853FE6" w:rsidRPr="00C82341">
        <w:rPr>
          <w:sz w:val="16"/>
          <w:szCs w:val="16"/>
        </w:rPr>
        <w:t>Work – comfort with language, analysis using knowledge from studies, answering short answer questions, using as support in document-based essay</w:t>
      </w:r>
    </w:p>
    <w:p w:rsidR="00930874" w:rsidRPr="00C82341" w:rsidRDefault="00930874" w:rsidP="00930874">
      <w:pPr>
        <w:ind w:left="1080"/>
        <w:rPr>
          <w:rFonts w:ascii="Calibri" w:eastAsia="Calibri" w:hAnsi="Calibri" w:cs="Times New Roman"/>
          <w:sz w:val="16"/>
          <w:szCs w:val="16"/>
        </w:rPr>
      </w:pPr>
    </w:p>
    <w:p w:rsidR="00C82341" w:rsidRPr="00C82341" w:rsidRDefault="00C82341" w:rsidP="00C82341">
      <w:pPr>
        <w:rPr>
          <w:rFonts w:ascii="Calibri" w:eastAsia="Calibri" w:hAnsi="Calibri" w:cs="Times New Roman"/>
          <w:b/>
          <w:sz w:val="16"/>
          <w:szCs w:val="16"/>
          <w:u w:val="single"/>
        </w:rPr>
      </w:pPr>
      <w:r w:rsidRPr="00C82341">
        <w:rPr>
          <w:rFonts w:ascii="Calibri" w:eastAsia="Calibri" w:hAnsi="Calibri" w:cs="Times New Roman"/>
          <w:b/>
          <w:sz w:val="16"/>
          <w:szCs w:val="16"/>
          <w:u w:val="single"/>
        </w:rPr>
        <w:t>Grading</w:t>
      </w:r>
    </w:p>
    <w:p w:rsidR="00C82341" w:rsidRPr="00C82341" w:rsidRDefault="00C82341" w:rsidP="00C82341">
      <w:pPr>
        <w:rPr>
          <w:sz w:val="16"/>
          <w:szCs w:val="16"/>
        </w:rPr>
      </w:pPr>
      <w:r w:rsidRPr="00C82341">
        <w:rPr>
          <w:sz w:val="16"/>
          <w:szCs w:val="16"/>
        </w:rPr>
        <w:t>All graded work will be within seven skill area: discussion, data displays, notes, reflecting information learned on tests and quizzes, working with primary sources, and writing. Each skill area will be introduced one-at-a-time at the beginning of the year.</w:t>
      </w:r>
    </w:p>
    <w:p w:rsidR="00C82341" w:rsidRPr="00C82341" w:rsidRDefault="00C82341" w:rsidP="00C82341">
      <w:pPr>
        <w:rPr>
          <w:sz w:val="16"/>
          <w:szCs w:val="16"/>
        </w:rPr>
      </w:pPr>
    </w:p>
    <w:p w:rsidR="00C82341" w:rsidRPr="00C82341" w:rsidRDefault="00C82341" w:rsidP="00C82341">
      <w:pPr>
        <w:rPr>
          <w:sz w:val="16"/>
          <w:szCs w:val="16"/>
        </w:rPr>
      </w:pPr>
      <w:r w:rsidRPr="00C82341">
        <w:rPr>
          <w:sz w:val="16"/>
          <w:szCs w:val="16"/>
        </w:rPr>
        <w:t>Every example of work will be graded on a 10 point scale based on whether the work demonstrates the characteristics of success in that skill area. The students will develop the list of five key qualities of successful work in each skill area through discussion.</w:t>
      </w:r>
    </w:p>
    <w:p w:rsidR="00C82341" w:rsidRPr="00C82341" w:rsidRDefault="00C82341" w:rsidP="00C82341">
      <w:pPr>
        <w:rPr>
          <w:sz w:val="16"/>
          <w:szCs w:val="16"/>
        </w:rPr>
      </w:pPr>
    </w:p>
    <w:p w:rsidR="00C82341" w:rsidRPr="00C82341" w:rsidRDefault="00C82341" w:rsidP="00C82341">
      <w:pPr>
        <w:rPr>
          <w:sz w:val="16"/>
          <w:szCs w:val="16"/>
        </w:rPr>
      </w:pPr>
      <w:r w:rsidRPr="00C82341">
        <w:rPr>
          <w:sz w:val="16"/>
          <w:szCs w:val="16"/>
        </w:rPr>
        <w:t>10 - mastery/above and beyond - all qualities shown</w:t>
      </w:r>
    </w:p>
    <w:p w:rsidR="00C82341" w:rsidRPr="00C82341" w:rsidRDefault="00C82341" w:rsidP="00C82341">
      <w:pPr>
        <w:rPr>
          <w:sz w:val="16"/>
          <w:szCs w:val="16"/>
        </w:rPr>
      </w:pPr>
      <w:r w:rsidRPr="00C82341">
        <w:rPr>
          <w:sz w:val="16"/>
          <w:szCs w:val="16"/>
        </w:rPr>
        <w:t>9   - excellent - 4 of 5 qualities shown</w:t>
      </w:r>
    </w:p>
    <w:p w:rsidR="00C82341" w:rsidRPr="00C82341" w:rsidRDefault="00C82341" w:rsidP="00C82341">
      <w:pPr>
        <w:rPr>
          <w:sz w:val="16"/>
          <w:szCs w:val="16"/>
        </w:rPr>
      </w:pPr>
      <w:r w:rsidRPr="00C82341">
        <w:rPr>
          <w:sz w:val="16"/>
          <w:szCs w:val="16"/>
        </w:rPr>
        <w:t>8   - good - 3 of 5 qualities shown</w:t>
      </w:r>
    </w:p>
    <w:p w:rsidR="00C82341" w:rsidRPr="00C82341" w:rsidRDefault="00C82341" w:rsidP="00C82341">
      <w:pPr>
        <w:rPr>
          <w:sz w:val="16"/>
          <w:szCs w:val="16"/>
        </w:rPr>
      </w:pPr>
      <w:r w:rsidRPr="00C82341">
        <w:rPr>
          <w:sz w:val="16"/>
          <w:szCs w:val="16"/>
        </w:rPr>
        <w:t>7   - basic - 2 of 5 qualities shown</w:t>
      </w:r>
    </w:p>
    <w:p w:rsidR="00C82341" w:rsidRPr="00C82341" w:rsidRDefault="00C82341" w:rsidP="00C82341">
      <w:pPr>
        <w:rPr>
          <w:sz w:val="16"/>
          <w:szCs w:val="16"/>
        </w:rPr>
      </w:pPr>
      <w:r w:rsidRPr="00C82341">
        <w:rPr>
          <w:sz w:val="16"/>
          <w:szCs w:val="16"/>
        </w:rPr>
        <w:t>6   - below basic expectations - 1 of 5 qualities shown</w:t>
      </w:r>
    </w:p>
    <w:p w:rsidR="00C82341" w:rsidRPr="00C82341" w:rsidRDefault="00C82341" w:rsidP="00C82341">
      <w:pPr>
        <w:rPr>
          <w:rFonts w:ascii="Calibri" w:eastAsia="Calibri" w:hAnsi="Calibri" w:cs="Times New Roman"/>
          <w:sz w:val="16"/>
          <w:szCs w:val="16"/>
        </w:rPr>
      </w:pPr>
      <w:r w:rsidRPr="00C82341">
        <w:rPr>
          <w:sz w:val="16"/>
          <w:szCs w:val="16"/>
        </w:rPr>
        <w:t xml:space="preserve">5   - </w:t>
      </w:r>
      <w:proofErr w:type="gramStart"/>
      <w:r w:rsidRPr="00C82341">
        <w:rPr>
          <w:sz w:val="16"/>
          <w:szCs w:val="16"/>
        </w:rPr>
        <w:t>not</w:t>
      </w:r>
      <w:proofErr w:type="gramEnd"/>
      <w:r w:rsidRPr="00C82341">
        <w:rPr>
          <w:sz w:val="16"/>
          <w:szCs w:val="16"/>
        </w:rPr>
        <w:t xml:space="preserve"> currently demonstrating this skill or no qualities shown</w:t>
      </w:r>
    </w:p>
    <w:p w:rsidR="00C82341" w:rsidRPr="00C82341" w:rsidRDefault="00C82341" w:rsidP="00C82341">
      <w:pPr>
        <w:rPr>
          <w:sz w:val="16"/>
          <w:szCs w:val="16"/>
        </w:rPr>
      </w:pPr>
    </w:p>
    <w:p w:rsidR="00C82341" w:rsidRPr="00C82341" w:rsidRDefault="00C82341" w:rsidP="00C82341">
      <w:pPr>
        <w:rPr>
          <w:sz w:val="16"/>
          <w:szCs w:val="16"/>
        </w:rPr>
      </w:pPr>
      <w:r w:rsidRPr="00C82341">
        <w:rPr>
          <w:sz w:val="16"/>
          <w:szCs w:val="16"/>
        </w:rPr>
        <w:t xml:space="preserve">Grades will be posted on </w:t>
      </w:r>
      <w:proofErr w:type="spellStart"/>
      <w:r w:rsidRPr="00C82341">
        <w:rPr>
          <w:sz w:val="16"/>
          <w:szCs w:val="16"/>
        </w:rPr>
        <w:t>MyRCS</w:t>
      </w:r>
      <w:proofErr w:type="spellEnd"/>
      <w:r w:rsidRPr="00C82341">
        <w:rPr>
          <w:sz w:val="16"/>
          <w:szCs w:val="16"/>
        </w:rPr>
        <w:t xml:space="preserve"> which has this note as to the above scale, so students and parents can assess current progress. But the class grade will not be figured mathematically by the program. Parents will thus see </w:t>
      </w:r>
      <w:proofErr w:type="gramStart"/>
      <w:r w:rsidRPr="00C82341">
        <w:rPr>
          <w:sz w:val="16"/>
          <w:szCs w:val="16"/>
        </w:rPr>
        <w:t>n/a</w:t>
      </w:r>
      <w:proofErr w:type="gramEnd"/>
      <w:r w:rsidRPr="00C82341">
        <w:rPr>
          <w:sz w:val="16"/>
          <w:szCs w:val="16"/>
        </w:rPr>
        <w:t xml:space="preserve">, for not available on the Thursday emails but can see all individual grades by clicking on the class in the email and entering </w:t>
      </w:r>
      <w:proofErr w:type="spellStart"/>
      <w:r w:rsidRPr="00C82341">
        <w:rPr>
          <w:sz w:val="16"/>
          <w:szCs w:val="16"/>
        </w:rPr>
        <w:t>MyRCS</w:t>
      </w:r>
      <w:proofErr w:type="spellEnd"/>
      <w:r w:rsidRPr="00C82341">
        <w:rPr>
          <w:sz w:val="16"/>
          <w:szCs w:val="16"/>
        </w:rPr>
        <w:t xml:space="preserve"> directly. At progress report and marking periods, students will self-assess and I will assess their progress based on their level of performance in the skill areas. This grade will be then posted as a current progress grade.</w:t>
      </w:r>
    </w:p>
    <w:p w:rsidR="00C82341" w:rsidRPr="00C82341" w:rsidRDefault="00C82341" w:rsidP="00C82341">
      <w:pPr>
        <w:rPr>
          <w:sz w:val="16"/>
          <w:szCs w:val="16"/>
        </w:rPr>
      </w:pPr>
    </w:p>
    <w:p w:rsidR="00C82341" w:rsidRPr="00C82341" w:rsidRDefault="00C82341" w:rsidP="00C82341">
      <w:pPr>
        <w:rPr>
          <w:sz w:val="16"/>
          <w:szCs w:val="16"/>
        </w:rPr>
      </w:pPr>
      <w:r w:rsidRPr="00C82341">
        <w:rPr>
          <w:sz w:val="16"/>
          <w:szCs w:val="16"/>
        </w:rPr>
        <w:t>If a trend toward improvement in a skill area or in skills overall can be perceived, achieving a greater number of the sought after qualities than at first were achieved, this trend will be acknowledged. If the number of qualities demonstrated in a skill fluctuates or the overall performance based on different skills varies, the average will be used.</w:t>
      </w:r>
    </w:p>
    <w:p w:rsidR="00C82341" w:rsidRPr="00C82341" w:rsidRDefault="00C82341" w:rsidP="00C82341">
      <w:pPr>
        <w:rPr>
          <w:sz w:val="16"/>
          <w:szCs w:val="16"/>
        </w:rPr>
      </w:pPr>
    </w:p>
    <w:p w:rsidR="00C82341" w:rsidRPr="00C82341" w:rsidRDefault="00C82341" w:rsidP="00C82341">
      <w:pPr>
        <w:rPr>
          <w:sz w:val="16"/>
          <w:szCs w:val="16"/>
        </w:rPr>
      </w:pPr>
      <w:r w:rsidRPr="00C82341">
        <w:rPr>
          <w:sz w:val="16"/>
          <w:szCs w:val="16"/>
        </w:rPr>
        <w:t>Students will not retest or redo work for a higher grade, though they may do so for their own goals, as students can improve their grade by focusing on achieving the qualities needed in future work.</w:t>
      </w:r>
    </w:p>
    <w:p w:rsidR="00930874" w:rsidRPr="00C82341" w:rsidRDefault="00930874" w:rsidP="00930874">
      <w:pPr>
        <w:ind w:left="360"/>
        <w:jc w:val="center"/>
        <w:rPr>
          <w:b/>
          <w:sz w:val="16"/>
          <w:szCs w:val="16"/>
          <w:u w:val="single"/>
        </w:rPr>
      </w:pPr>
    </w:p>
    <w:p w:rsidR="00930874" w:rsidRPr="00C82341" w:rsidRDefault="00930874" w:rsidP="00930874">
      <w:pPr>
        <w:jc w:val="center"/>
        <w:rPr>
          <w:rFonts w:ascii="Calibri" w:eastAsia="Calibri" w:hAnsi="Calibri" w:cs="Times New Roman"/>
          <w:b/>
          <w:sz w:val="16"/>
          <w:szCs w:val="16"/>
          <w:u w:val="single"/>
        </w:rPr>
      </w:pPr>
      <w:r w:rsidRPr="00C82341">
        <w:rPr>
          <w:rFonts w:ascii="Calibri" w:eastAsia="Calibri" w:hAnsi="Calibri" w:cs="Times New Roman"/>
          <w:b/>
          <w:sz w:val="16"/>
          <w:szCs w:val="16"/>
          <w:u w:val="single"/>
        </w:rPr>
        <w:t>Late Work</w:t>
      </w:r>
    </w:p>
    <w:p w:rsidR="00930874" w:rsidRPr="00C82341" w:rsidRDefault="00930874" w:rsidP="00930874">
      <w:pPr>
        <w:pStyle w:val="ListParagraph"/>
        <w:numPr>
          <w:ilvl w:val="0"/>
          <w:numId w:val="7"/>
        </w:numPr>
        <w:ind w:left="360"/>
        <w:rPr>
          <w:sz w:val="16"/>
          <w:szCs w:val="16"/>
        </w:rPr>
      </w:pPr>
      <w:r w:rsidRPr="00C82341">
        <w:rPr>
          <w:sz w:val="16"/>
          <w:szCs w:val="16"/>
        </w:rPr>
        <w:t xml:space="preserve">Timeliness of work will be considered a given quality of all work, as a student who takes twice as long or more to complete what other students completed in the assigned time could obviously produce work of greater quality. </w:t>
      </w:r>
    </w:p>
    <w:p w:rsidR="00930874" w:rsidRPr="00C82341" w:rsidRDefault="00930874" w:rsidP="00930874">
      <w:pPr>
        <w:pStyle w:val="ListParagraph"/>
        <w:numPr>
          <w:ilvl w:val="0"/>
          <w:numId w:val="7"/>
        </w:numPr>
        <w:ind w:left="360"/>
        <w:rPr>
          <w:sz w:val="16"/>
          <w:szCs w:val="16"/>
        </w:rPr>
      </w:pPr>
      <w:r w:rsidRPr="00C82341">
        <w:rPr>
          <w:rFonts w:ascii="Calibri" w:eastAsia="Calibri" w:hAnsi="Calibri" w:cs="Times New Roman"/>
          <w:sz w:val="16"/>
          <w:szCs w:val="16"/>
        </w:rPr>
        <w:t xml:space="preserve">Late work </w:t>
      </w:r>
      <w:r w:rsidRPr="00C82341">
        <w:rPr>
          <w:sz w:val="16"/>
          <w:szCs w:val="16"/>
        </w:rPr>
        <w:t>will be accepted and assessed on the above scale with one point removed for the greater amount of time taken</w:t>
      </w:r>
      <w:r w:rsidRPr="00C82341">
        <w:rPr>
          <w:rFonts w:ascii="Calibri" w:eastAsia="Calibri" w:hAnsi="Calibri" w:cs="Times New Roman"/>
          <w:sz w:val="16"/>
          <w:szCs w:val="16"/>
        </w:rPr>
        <w:t xml:space="preserve">. </w:t>
      </w:r>
    </w:p>
    <w:p w:rsidR="00930874" w:rsidRPr="00C82341" w:rsidRDefault="00930874" w:rsidP="00930874">
      <w:pPr>
        <w:pStyle w:val="ListParagraph"/>
        <w:numPr>
          <w:ilvl w:val="0"/>
          <w:numId w:val="7"/>
        </w:numPr>
        <w:ind w:left="360"/>
        <w:rPr>
          <w:sz w:val="16"/>
          <w:szCs w:val="16"/>
        </w:rPr>
      </w:pPr>
      <w:r w:rsidRPr="00C82341">
        <w:rPr>
          <w:rFonts w:ascii="Calibri" w:eastAsia="Calibri" w:hAnsi="Calibri" w:cs="Times New Roman"/>
          <w:sz w:val="16"/>
          <w:szCs w:val="16"/>
        </w:rPr>
        <w:t xml:space="preserve">I collect work directly from each student individually standing right at the front of a short three person row. I add a student's name to a list of work not turned in right as I stand there if it is not passed forward. I use this list to ask students about missing work personally for 3 days after. </w:t>
      </w:r>
      <w:r w:rsidRPr="00C82341">
        <w:rPr>
          <w:sz w:val="16"/>
          <w:szCs w:val="16"/>
        </w:rPr>
        <w:t>An NHI (not handed in) is posted in a timely manner so s</w:t>
      </w:r>
      <w:r w:rsidRPr="00C82341">
        <w:rPr>
          <w:rFonts w:ascii="Calibri" w:eastAsia="Calibri" w:hAnsi="Calibri" w:cs="Times New Roman"/>
          <w:sz w:val="16"/>
          <w:szCs w:val="16"/>
        </w:rPr>
        <w:t xml:space="preserve">tudents and parents can use </w:t>
      </w:r>
      <w:proofErr w:type="spellStart"/>
      <w:r w:rsidRPr="00C82341">
        <w:rPr>
          <w:rFonts w:ascii="Calibri" w:eastAsia="Calibri" w:hAnsi="Calibri" w:cs="Times New Roman"/>
          <w:sz w:val="16"/>
          <w:szCs w:val="16"/>
        </w:rPr>
        <w:t>MyRCS</w:t>
      </w:r>
      <w:proofErr w:type="spellEnd"/>
      <w:r w:rsidRPr="00C82341">
        <w:rPr>
          <w:rFonts w:ascii="Calibri" w:eastAsia="Calibri" w:hAnsi="Calibri" w:cs="Times New Roman"/>
          <w:sz w:val="16"/>
          <w:szCs w:val="16"/>
        </w:rPr>
        <w:t xml:space="preserve"> to check for missing work</w:t>
      </w:r>
      <w:r w:rsidRPr="00C82341">
        <w:rPr>
          <w:sz w:val="16"/>
          <w:szCs w:val="16"/>
        </w:rPr>
        <w:t xml:space="preserve">. </w:t>
      </w:r>
    </w:p>
    <w:p w:rsidR="00930874" w:rsidRPr="00C82341" w:rsidRDefault="00930874" w:rsidP="00930874">
      <w:pPr>
        <w:pStyle w:val="ListParagraph"/>
        <w:numPr>
          <w:ilvl w:val="0"/>
          <w:numId w:val="7"/>
        </w:numPr>
        <w:ind w:left="360"/>
        <w:rPr>
          <w:sz w:val="16"/>
          <w:szCs w:val="16"/>
        </w:rPr>
      </w:pPr>
      <w:r w:rsidRPr="00C82341">
        <w:rPr>
          <w:sz w:val="16"/>
          <w:szCs w:val="16"/>
        </w:rPr>
        <w:t xml:space="preserve">Though grades are emailed home on Thursdays, </w:t>
      </w:r>
      <w:r w:rsidR="00C82341" w:rsidRPr="00C82341">
        <w:rPr>
          <w:sz w:val="16"/>
          <w:szCs w:val="16"/>
        </w:rPr>
        <w:t xml:space="preserve">parents and </w:t>
      </w:r>
      <w:r w:rsidRPr="00C82341">
        <w:rPr>
          <w:sz w:val="16"/>
          <w:szCs w:val="16"/>
        </w:rPr>
        <w:t xml:space="preserve">students with timeliness issues should check daily by signing onto </w:t>
      </w:r>
      <w:proofErr w:type="spellStart"/>
      <w:r w:rsidRPr="00C82341">
        <w:rPr>
          <w:sz w:val="16"/>
          <w:szCs w:val="16"/>
        </w:rPr>
        <w:t>MyRCS</w:t>
      </w:r>
      <w:proofErr w:type="spellEnd"/>
      <w:r w:rsidRPr="00C82341">
        <w:rPr>
          <w:sz w:val="16"/>
          <w:szCs w:val="16"/>
        </w:rPr>
        <w:t xml:space="preserve"> themselves. </w:t>
      </w:r>
    </w:p>
    <w:p w:rsidR="00930874" w:rsidRPr="00C82341" w:rsidRDefault="00930874" w:rsidP="00930874">
      <w:pPr>
        <w:pStyle w:val="ListParagraph"/>
        <w:numPr>
          <w:ilvl w:val="0"/>
          <w:numId w:val="7"/>
        </w:numPr>
        <w:ind w:left="360"/>
        <w:rPr>
          <w:sz w:val="16"/>
          <w:szCs w:val="16"/>
        </w:rPr>
      </w:pPr>
      <w:r w:rsidRPr="00C82341">
        <w:rPr>
          <w:rFonts w:ascii="Calibri" w:eastAsia="Calibri" w:hAnsi="Calibri" w:cs="Times New Roman"/>
          <w:sz w:val="16"/>
          <w:szCs w:val="16"/>
        </w:rPr>
        <w:t>Late work should be handed in directly to me</w:t>
      </w:r>
      <w:r w:rsidRPr="00C82341">
        <w:rPr>
          <w:sz w:val="16"/>
          <w:szCs w:val="16"/>
        </w:rPr>
        <w:t xml:space="preserve"> only</w:t>
      </w:r>
      <w:r w:rsidRPr="00C82341">
        <w:rPr>
          <w:rFonts w:ascii="Calibri" w:eastAsia="Calibri" w:hAnsi="Calibri" w:cs="Times New Roman"/>
          <w:sz w:val="16"/>
          <w:szCs w:val="16"/>
        </w:rPr>
        <w:t>, and the student should watch me check their name off the list</w:t>
      </w:r>
      <w:r w:rsidRPr="00C82341">
        <w:rPr>
          <w:sz w:val="16"/>
          <w:szCs w:val="16"/>
        </w:rPr>
        <w:t xml:space="preserve">. </w:t>
      </w:r>
    </w:p>
    <w:p w:rsidR="00930874" w:rsidRPr="00C82341" w:rsidRDefault="00930874" w:rsidP="00930874">
      <w:pPr>
        <w:pStyle w:val="ListParagraph"/>
        <w:numPr>
          <w:ilvl w:val="0"/>
          <w:numId w:val="7"/>
        </w:numPr>
        <w:ind w:left="360"/>
        <w:rPr>
          <w:sz w:val="16"/>
          <w:szCs w:val="16"/>
        </w:rPr>
      </w:pPr>
      <w:r w:rsidRPr="00C82341">
        <w:rPr>
          <w:sz w:val="16"/>
          <w:szCs w:val="16"/>
        </w:rPr>
        <w:t xml:space="preserve">Assignments are posted on the website daily and due dates made clear, so absent students are only given the required time for make-ups. </w:t>
      </w:r>
    </w:p>
    <w:p w:rsidR="00930874" w:rsidRPr="00C82341" w:rsidRDefault="00930874" w:rsidP="00930874">
      <w:pPr>
        <w:pStyle w:val="ListParagraph"/>
        <w:numPr>
          <w:ilvl w:val="0"/>
          <w:numId w:val="7"/>
        </w:numPr>
        <w:ind w:left="360"/>
        <w:rPr>
          <w:rFonts w:ascii="Calibri" w:eastAsia="Calibri" w:hAnsi="Calibri" w:cs="Times New Roman"/>
          <w:sz w:val="16"/>
          <w:szCs w:val="16"/>
        </w:rPr>
      </w:pPr>
      <w:r w:rsidRPr="00C82341">
        <w:rPr>
          <w:sz w:val="16"/>
          <w:szCs w:val="16"/>
        </w:rPr>
        <w:t xml:space="preserve">Work that is handed in </w:t>
      </w:r>
      <w:r w:rsidRPr="00C82341">
        <w:rPr>
          <w:i/>
          <w:sz w:val="16"/>
          <w:szCs w:val="16"/>
        </w:rPr>
        <w:t>excessively</w:t>
      </w:r>
      <w:r w:rsidRPr="00C82341">
        <w:rPr>
          <w:sz w:val="16"/>
          <w:szCs w:val="16"/>
        </w:rPr>
        <w:t xml:space="preserve"> late, far past the our study of the topic and after ample opportunity for notification of the work being out, will be given no more than a 7 out of 10.</w:t>
      </w:r>
    </w:p>
    <w:p w:rsidR="00C82341" w:rsidRPr="00C82341" w:rsidRDefault="00C82341" w:rsidP="00930874">
      <w:pPr>
        <w:rPr>
          <w:rFonts w:ascii="Calibri" w:eastAsia="Calibri" w:hAnsi="Calibri" w:cs="Times New Roman"/>
          <w:sz w:val="16"/>
          <w:szCs w:val="16"/>
        </w:rPr>
      </w:pPr>
    </w:p>
    <w:p w:rsidR="00C82341" w:rsidRDefault="00C82341" w:rsidP="00930874">
      <w:pPr>
        <w:jc w:val="center"/>
        <w:rPr>
          <w:b/>
          <w:sz w:val="16"/>
          <w:szCs w:val="16"/>
          <w:u w:val="single"/>
        </w:rPr>
      </w:pPr>
    </w:p>
    <w:p w:rsidR="00C82341" w:rsidRDefault="00C82341" w:rsidP="00930874">
      <w:pPr>
        <w:jc w:val="center"/>
        <w:rPr>
          <w:b/>
          <w:sz w:val="16"/>
          <w:szCs w:val="16"/>
          <w:u w:val="single"/>
        </w:rPr>
      </w:pPr>
    </w:p>
    <w:p w:rsidR="00C82341" w:rsidRDefault="00C82341" w:rsidP="00930874">
      <w:pPr>
        <w:jc w:val="center"/>
        <w:rPr>
          <w:b/>
          <w:sz w:val="16"/>
          <w:szCs w:val="16"/>
          <w:u w:val="single"/>
        </w:rPr>
      </w:pPr>
    </w:p>
    <w:p w:rsidR="00C82341" w:rsidRDefault="00C82341" w:rsidP="00930874">
      <w:pPr>
        <w:jc w:val="center"/>
        <w:rPr>
          <w:b/>
          <w:sz w:val="16"/>
          <w:szCs w:val="16"/>
          <w:u w:val="single"/>
        </w:rPr>
      </w:pPr>
    </w:p>
    <w:p w:rsidR="00930874" w:rsidRPr="00C82341" w:rsidRDefault="00930874" w:rsidP="00930874">
      <w:pPr>
        <w:jc w:val="center"/>
        <w:rPr>
          <w:rFonts w:ascii="Calibri" w:eastAsia="Calibri" w:hAnsi="Calibri" w:cs="Times New Roman"/>
          <w:b/>
          <w:sz w:val="16"/>
          <w:szCs w:val="16"/>
          <w:u w:val="single"/>
        </w:rPr>
      </w:pPr>
      <w:r w:rsidRPr="00C82341">
        <w:rPr>
          <w:b/>
          <w:sz w:val="16"/>
          <w:szCs w:val="16"/>
          <w:u w:val="single"/>
        </w:rPr>
        <w:t>Supplies</w:t>
      </w:r>
      <w:r w:rsidRPr="00C82341">
        <w:rPr>
          <w:rFonts w:ascii="Calibri" w:eastAsia="Calibri" w:hAnsi="Calibri" w:cs="Times New Roman"/>
          <w:b/>
          <w:sz w:val="16"/>
          <w:szCs w:val="16"/>
          <w:u w:val="single"/>
        </w:rPr>
        <w:t xml:space="preserve"> </w:t>
      </w:r>
    </w:p>
    <w:p w:rsidR="00930874" w:rsidRPr="00C82341" w:rsidRDefault="00930874" w:rsidP="00930874">
      <w:pPr>
        <w:pStyle w:val="ListParagraph"/>
        <w:numPr>
          <w:ilvl w:val="0"/>
          <w:numId w:val="8"/>
        </w:numPr>
        <w:rPr>
          <w:sz w:val="16"/>
          <w:szCs w:val="16"/>
        </w:rPr>
      </w:pPr>
      <w:r w:rsidRPr="00C82341">
        <w:rPr>
          <w:b/>
          <w:i/>
          <w:sz w:val="16"/>
          <w:szCs w:val="16"/>
        </w:rPr>
        <w:t xml:space="preserve">lined loose-leaf </w:t>
      </w:r>
      <w:r w:rsidRPr="00C82341">
        <w:rPr>
          <w:rFonts w:ascii="Calibri" w:eastAsia="Calibri" w:hAnsi="Calibri" w:cs="Times New Roman"/>
          <w:b/>
          <w:i/>
          <w:sz w:val="16"/>
          <w:szCs w:val="16"/>
        </w:rPr>
        <w:t>paper</w:t>
      </w:r>
    </w:p>
    <w:p w:rsidR="00930874" w:rsidRPr="00C82341" w:rsidRDefault="00930874" w:rsidP="00930874">
      <w:pPr>
        <w:pStyle w:val="ListParagraph"/>
        <w:numPr>
          <w:ilvl w:val="0"/>
          <w:numId w:val="8"/>
        </w:numPr>
        <w:rPr>
          <w:sz w:val="16"/>
          <w:szCs w:val="16"/>
        </w:rPr>
      </w:pPr>
      <w:proofErr w:type="gramStart"/>
      <w:r w:rsidRPr="00C82341">
        <w:rPr>
          <w:rFonts w:ascii="Calibri" w:eastAsia="Calibri" w:hAnsi="Calibri" w:cs="Times New Roman"/>
          <w:b/>
          <w:i/>
          <w:sz w:val="16"/>
          <w:szCs w:val="16"/>
        </w:rPr>
        <w:t>pencil</w:t>
      </w:r>
      <w:r w:rsidRPr="00C82341">
        <w:rPr>
          <w:sz w:val="16"/>
          <w:szCs w:val="16"/>
        </w:rPr>
        <w:t xml:space="preserve">s </w:t>
      </w:r>
      <w:r w:rsidRPr="00C82341">
        <w:rPr>
          <w:rFonts w:ascii="Calibri" w:eastAsia="Calibri" w:hAnsi="Calibri" w:cs="Times New Roman"/>
          <w:sz w:val="16"/>
          <w:szCs w:val="16"/>
        </w:rPr>
        <w:t xml:space="preserve"> </w:t>
      </w:r>
      <w:r w:rsidRPr="00C82341">
        <w:rPr>
          <w:sz w:val="16"/>
          <w:szCs w:val="16"/>
        </w:rPr>
        <w:t>-</w:t>
      </w:r>
      <w:proofErr w:type="gramEnd"/>
      <w:r w:rsidRPr="00C82341">
        <w:rPr>
          <w:sz w:val="16"/>
          <w:szCs w:val="16"/>
        </w:rPr>
        <w:t xml:space="preserve"> I have excellent hand-held sharpeners in the room. I get mine from the art store for $1.50. It makes a great point and is quiet. Students could also buy one and thus have to buy plastic, throw-away pencils and always have the ability to sharpen their own in the pencil pouch!</w:t>
      </w:r>
    </w:p>
    <w:p w:rsidR="00930874" w:rsidRPr="00C82341" w:rsidRDefault="00930874" w:rsidP="00930874">
      <w:pPr>
        <w:pStyle w:val="ListParagraph"/>
        <w:numPr>
          <w:ilvl w:val="0"/>
          <w:numId w:val="8"/>
        </w:numPr>
        <w:rPr>
          <w:sz w:val="16"/>
          <w:szCs w:val="16"/>
        </w:rPr>
      </w:pPr>
      <w:r w:rsidRPr="00C82341">
        <w:rPr>
          <w:rFonts w:ascii="Calibri" w:eastAsia="Calibri" w:hAnsi="Calibri" w:cs="Times New Roman"/>
          <w:b/>
          <w:i/>
          <w:sz w:val="16"/>
          <w:szCs w:val="16"/>
        </w:rPr>
        <w:t>blue or black</w:t>
      </w:r>
      <w:r w:rsidRPr="00C82341">
        <w:rPr>
          <w:rFonts w:ascii="Calibri" w:eastAsia="Calibri" w:hAnsi="Calibri" w:cs="Times New Roman"/>
          <w:sz w:val="16"/>
          <w:szCs w:val="16"/>
        </w:rPr>
        <w:t xml:space="preserve"> </w:t>
      </w:r>
      <w:r w:rsidRPr="00C82341">
        <w:rPr>
          <w:rFonts w:ascii="Calibri" w:eastAsia="Calibri" w:hAnsi="Calibri" w:cs="Times New Roman"/>
          <w:b/>
          <w:i/>
          <w:sz w:val="16"/>
          <w:szCs w:val="16"/>
        </w:rPr>
        <w:t>pen</w:t>
      </w:r>
      <w:r w:rsidRPr="00C82341">
        <w:rPr>
          <w:b/>
          <w:i/>
          <w:sz w:val="16"/>
          <w:szCs w:val="16"/>
        </w:rPr>
        <w:t>s</w:t>
      </w:r>
    </w:p>
    <w:p w:rsidR="00930874" w:rsidRPr="00C82341" w:rsidRDefault="00930874" w:rsidP="00930874">
      <w:pPr>
        <w:pStyle w:val="ListParagraph"/>
        <w:numPr>
          <w:ilvl w:val="0"/>
          <w:numId w:val="8"/>
        </w:numPr>
        <w:rPr>
          <w:rFonts w:ascii="Calibri" w:eastAsia="Calibri" w:hAnsi="Calibri" w:cs="Times New Roman"/>
          <w:sz w:val="16"/>
          <w:szCs w:val="16"/>
        </w:rPr>
      </w:pPr>
      <w:r w:rsidRPr="00C82341">
        <w:rPr>
          <w:rFonts w:ascii="Calibri" w:eastAsia="Calibri" w:hAnsi="Calibri" w:cs="Times New Roman"/>
          <w:b/>
          <w:i/>
          <w:sz w:val="16"/>
          <w:szCs w:val="16"/>
        </w:rPr>
        <w:t>red checking pen</w:t>
      </w:r>
      <w:r w:rsidRPr="00C82341">
        <w:rPr>
          <w:b/>
          <w:i/>
          <w:sz w:val="16"/>
          <w:szCs w:val="16"/>
        </w:rPr>
        <w:t>s</w:t>
      </w:r>
    </w:p>
    <w:p w:rsidR="00930874" w:rsidRPr="00C82341" w:rsidRDefault="00930874" w:rsidP="00930874">
      <w:pPr>
        <w:numPr>
          <w:ilvl w:val="0"/>
          <w:numId w:val="4"/>
        </w:numPr>
        <w:rPr>
          <w:rFonts w:ascii="Calibri" w:eastAsia="Calibri" w:hAnsi="Calibri" w:cs="Times New Roman"/>
          <w:sz w:val="16"/>
          <w:szCs w:val="16"/>
        </w:rPr>
      </w:pPr>
      <w:proofErr w:type="gramStart"/>
      <w:r w:rsidRPr="00C82341">
        <w:rPr>
          <w:b/>
          <w:i/>
          <w:sz w:val="16"/>
          <w:szCs w:val="16"/>
        </w:rPr>
        <w:t>ring-b</w:t>
      </w:r>
      <w:r w:rsidRPr="00C82341">
        <w:rPr>
          <w:rFonts w:ascii="Calibri" w:eastAsia="Calibri" w:hAnsi="Calibri" w:cs="Times New Roman"/>
          <w:b/>
          <w:i/>
          <w:sz w:val="16"/>
          <w:szCs w:val="16"/>
        </w:rPr>
        <w:t>inder</w:t>
      </w:r>
      <w:proofErr w:type="gramEnd"/>
      <w:r w:rsidRPr="00C82341">
        <w:rPr>
          <w:rFonts w:ascii="Calibri" w:eastAsia="Calibri" w:hAnsi="Calibri" w:cs="Times New Roman"/>
          <w:b/>
          <w:i/>
          <w:sz w:val="16"/>
          <w:szCs w:val="16"/>
        </w:rPr>
        <w:t xml:space="preserve"> </w:t>
      </w:r>
      <w:r w:rsidRPr="00C82341">
        <w:rPr>
          <w:sz w:val="16"/>
          <w:szCs w:val="16"/>
        </w:rPr>
        <w:t>with pockets - t</w:t>
      </w:r>
      <w:r w:rsidRPr="00C82341">
        <w:rPr>
          <w:rFonts w:ascii="Calibri" w:eastAsia="Calibri" w:hAnsi="Calibri" w:cs="Times New Roman"/>
          <w:sz w:val="16"/>
          <w:szCs w:val="16"/>
        </w:rPr>
        <w:t xml:space="preserve">he pockets help until the student can sort papers into the rings. There is a three-hole punch on the room and many handouts </w:t>
      </w:r>
      <w:r w:rsidRPr="00C82341">
        <w:rPr>
          <w:sz w:val="16"/>
          <w:szCs w:val="16"/>
        </w:rPr>
        <w:t xml:space="preserve">will </w:t>
      </w:r>
      <w:proofErr w:type="gramStart"/>
      <w:r w:rsidRPr="00C82341">
        <w:rPr>
          <w:sz w:val="16"/>
          <w:szCs w:val="16"/>
        </w:rPr>
        <w:t xml:space="preserve">be </w:t>
      </w:r>
      <w:r w:rsidRPr="00C82341">
        <w:rPr>
          <w:rFonts w:ascii="Calibri" w:eastAsia="Calibri" w:hAnsi="Calibri" w:cs="Times New Roman"/>
          <w:sz w:val="16"/>
          <w:szCs w:val="16"/>
        </w:rPr>
        <w:t xml:space="preserve"> already</w:t>
      </w:r>
      <w:proofErr w:type="gramEnd"/>
      <w:r w:rsidRPr="00C82341">
        <w:rPr>
          <w:rFonts w:ascii="Calibri" w:eastAsia="Calibri" w:hAnsi="Calibri" w:cs="Times New Roman"/>
          <w:sz w:val="16"/>
          <w:szCs w:val="16"/>
        </w:rPr>
        <w:t xml:space="preserve"> punched. I will be supporting keeping materials in order as we go through a unit and doing a quick table of contents for materials as a way of keeping track of expected areas of developing knowledge </w:t>
      </w:r>
      <w:r w:rsidRPr="00C82341">
        <w:rPr>
          <w:sz w:val="16"/>
          <w:szCs w:val="16"/>
        </w:rPr>
        <w:t>and skill</w:t>
      </w:r>
    </w:p>
    <w:p w:rsidR="00930874" w:rsidRPr="00C82341" w:rsidRDefault="00930874" w:rsidP="00930874">
      <w:pPr>
        <w:numPr>
          <w:ilvl w:val="0"/>
          <w:numId w:val="4"/>
        </w:numPr>
        <w:rPr>
          <w:sz w:val="16"/>
          <w:szCs w:val="16"/>
        </w:rPr>
      </w:pPr>
      <w:r w:rsidRPr="00C82341">
        <w:rPr>
          <w:rFonts w:ascii="Calibri" w:eastAsia="Calibri" w:hAnsi="Calibri" w:cs="Times New Roman"/>
          <w:b/>
          <w:sz w:val="16"/>
          <w:szCs w:val="16"/>
        </w:rPr>
        <w:t>ultra-fine Sharpie</w:t>
      </w:r>
      <w:r w:rsidRPr="00C82341">
        <w:rPr>
          <w:b/>
          <w:sz w:val="16"/>
          <w:szCs w:val="16"/>
        </w:rPr>
        <w:t>s</w:t>
      </w:r>
      <w:r w:rsidRPr="00C82341">
        <w:rPr>
          <w:rFonts w:ascii="Calibri" w:eastAsia="Calibri" w:hAnsi="Calibri" w:cs="Times New Roman"/>
          <w:sz w:val="16"/>
          <w:szCs w:val="16"/>
        </w:rPr>
        <w:t xml:space="preserve"> </w:t>
      </w:r>
    </w:p>
    <w:p w:rsidR="00930874" w:rsidRPr="00C82341" w:rsidRDefault="00930874" w:rsidP="00930874">
      <w:pPr>
        <w:numPr>
          <w:ilvl w:val="0"/>
          <w:numId w:val="4"/>
        </w:numPr>
        <w:rPr>
          <w:sz w:val="16"/>
          <w:szCs w:val="16"/>
        </w:rPr>
      </w:pPr>
      <w:r w:rsidRPr="00C82341">
        <w:rPr>
          <w:b/>
          <w:sz w:val="16"/>
          <w:szCs w:val="16"/>
        </w:rPr>
        <w:t xml:space="preserve">a </w:t>
      </w:r>
      <w:r w:rsidRPr="00C82341">
        <w:rPr>
          <w:rFonts w:ascii="Calibri" w:eastAsia="Calibri" w:hAnsi="Calibri" w:cs="Times New Roman"/>
          <w:b/>
          <w:sz w:val="16"/>
          <w:szCs w:val="16"/>
        </w:rPr>
        <w:t>thick Sharpie</w:t>
      </w:r>
    </w:p>
    <w:p w:rsidR="00930874" w:rsidRPr="00C82341" w:rsidRDefault="00930874" w:rsidP="00930874">
      <w:pPr>
        <w:numPr>
          <w:ilvl w:val="0"/>
          <w:numId w:val="4"/>
        </w:numPr>
        <w:rPr>
          <w:sz w:val="16"/>
          <w:szCs w:val="16"/>
        </w:rPr>
      </w:pPr>
      <w:r w:rsidRPr="00C82341">
        <w:rPr>
          <w:rFonts w:ascii="Calibri" w:eastAsia="Calibri" w:hAnsi="Calibri" w:cs="Times New Roman"/>
          <w:b/>
          <w:sz w:val="16"/>
          <w:szCs w:val="16"/>
        </w:rPr>
        <w:t>double-stick tape or glue</w:t>
      </w:r>
    </w:p>
    <w:p w:rsidR="00930874" w:rsidRPr="00C82341" w:rsidRDefault="00930874" w:rsidP="00930874">
      <w:pPr>
        <w:numPr>
          <w:ilvl w:val="0"/>
          <w:numId w:val="4"/>
        </w:numPr>
        <w:rPr>
          <w:sz w:val="16"/>
          <w:szCs w:val="16"/>
        </w:rPr>
      </w:pPr>
      <w:r w:rsidRPr="00C82341">
        <w:rPr>
          <w:rFonts w:ascii="Calibri" w:eastAsia="Calibri" w:hAnsi="Calibri" w:cs="Times New Roman"/>
          <w:b/>
          <w:sz w:val="16"/>
          <w:szCs w:val="16"/>
        </w:rPr>
        <w:t>a good eraser that won’t s</w:t>
      </w:r>
      <w:r w:rsidRPr="00C82341">
        <w:rPr>
          <w:b/>
          <w:sz w:val="16"/>
          <w:szCs w:val="16"/>
        </w:rPr>
        <w:t>mear</w:t>
      </w:r>
    </w:p>
    <w:p w:rsidR="00930874" w:rsidRPr="00C82341" w:rsidRDefault="00930874" w:rsidP="00930874">
      <w:pPr>
        <w:numPr>
          <w:ilvl w:val="0"/>
          <w:numId w:val="4"/>
        </w:numPr>
        <w:rPr>
          <w:rFonts w:ascii="Calibri" w:eastAsia="Calibri" w:hAnsi="Calibri" w:cs="Times New Roman"/>
          <w:b/>
          <w:sz w:val="16"/>
          <w:szCs w:val="16"/>
        </w:rPr>
      </w:pPr>
      <w:r w:rsidRPr="00C82341">
        <w:rPr>
          <w:rFonts w:ascii="Calibri" w:eastAsia="Calibri" w:hAnsi="Calibri" w:cs="Times New Roman"/>
          <w:b/>
          <w:sz w:val="16"/>
          <w:szCs w:val="16"/>
        </w:rPr>
        <w:t>colored pencils (NOT markers)</w:t>
      </w:r>
    </w:p>
    <w:p w:rsidR="00930874" w:rsidRPr="00C82341" w:rsidRDefault="00930874" w:rsidP="00930874">
      <w:pPr>
        <w:autoSpaceDE w:val="0"/>
        <w:autoSpaceDN w:val="0"/>
        <w:adjustRightInd w:val="0"/>
        <w:rPr>
          <w:rFonts w:ascii="Calibri" w:eastAsia="Calibri" w:hAnsi="Calibri" w:cs="Times New Roman"/>
          <w:sz w:val="16"/>
          <w:szCs w:val="16"/>
        </w:rPr>
      </w:pPr>
    </w:p>
    <w:p w:rsidR="00930874" w:rsidRPr="00C82341" w:rsidRDefault="00930874" w:rsidP="00930874">
      <w:pPr>
        <w:autoSpaceDE w:val="0"/>
        <w:autoSpaceDN w:val="0"/>
        <w:adjustRightInd w:val="0"/>
        <w:rPr>
          <w:sz w:val="16"/>
          <w:szCs w:val="16"/>
        </w:rPr>
      </w:pPr>
      <w:r w:rsidRPr="00C82341">
        <w:rPr>
          <w:rFonts w:ascii="Calibri" w:eastAsia="Calibri" w:hAnsi="Calibri" w:cs="Times New Roman"/>
          <w:sz w:val="16"/>
          <w:szCs w:val="16"/>
        </w:rPr>
        <w:t xml:space="preserve">These are just suggested. </w:t>
      </w:r>
    </w:p>
    <w:p w:rsidR="00930874" w:rsidRPr="00C82341" w:rsidRDefault="00930874" w:rsidP="00930874">
      <w:pPr>
        <w:autoSpaceDE w:val="0"/>
        <w:autoSpaceDN w:val="0"/>
        <w:adjustRightInd w:val="0"/>
        <w:rPr>
          <w:sz w:val="16"/>
          <w:szCs w:val="16"/>
        </w:rPr>
      </w:pPr>
    </w:p>
    <w:p w:rsidR="00930874" w:rsidRPr="00C82341" w:rsidRDefault="00930874" w:rsidP="00930874">
      <w:pPr>
        <w:autoSpaceDE w:val="0"/>
        <w:autoSpaceDN w:val="0"/>
        <w:adjustRightInd w:val="0"/>
        <w:rPr>
          <w:sz w:val="16"/>
          <w:szCs w:val="16"/>
        </w:rPr>
      </w:pPr>
      <w:r w:rsidRPr="00C82341">
        <w:rPr>
          <w:rFonts w:ascii="Calibri" w:eastAsia="Calibri" w:hAnsi="Calibri" w:cs="Times New Roman"/>
          <w:sz w:val="16"/>
          <w:szCs w:val="16"/>
        </w:rPr>
        <w:t xml:space="preserve">Rochester Schools must supply all necessary supplies for curricular course work if a student is unable. This does not mean that a student should show up with nothing. Students should let me or a counselor know if they have any problem with supplies before </w:t>
      </w:r>
      <w:r w:rsidRPr="00C82341">
        <w:rPr>
          <w:sz w:val="16"/>
          <w:szCs w:val="16"/>
        </w:rPr>
        <w:t>supplies</w:t>
      </w:r>
      <w:r w:rsidRPr="00C82341">
        <w:rPr>
          <w:rFonts w:ascii="Calibri" w:eastAsia="Calibri" w:hAnsi="Calibri" w:cs="Times New Roman"/>
          <w:sz w:val="16"/>
          <w:szCs w:val="16"/>
        </w:rPr>
        <w:t xml:space="preserve"> are needed. The necessary supplies will be provided based on the need shown, then the student will bring them to class daily as do the other students</w:t>
      </w:r>
      <w:r w:rsidRPr="00C82341">
        <w:rPr>
          <w:sz w:val="16"/>
          <w:szCs w:val="16"/>
        </w:rPr>
        <w:t xml:space="preserve">. </w:t>
      </w:r>
    </w:p>
    <w:p w:rsidR="00930874" w:rsidRPr="00C82341" w:rsidRDefault="00930874" w:rsidP="00930874">
      <w:pPr>
        <w:autoSpaceDE w:val="0"/>
        <w:autoSpaceDN w:val="0"/>
        <w:adjustRightInd w:val="0"/>
        <w:rPr>
          <w:sz w:val="16"/>
          <w:szCs w:val="16"/>
        </w:rPr>
      </w:pPr>
    </w:p>
    <w:p w:rsidR="00930874" w:rsidRPr="00C82341" w:rsidRDefault="00930874" w:rsidP="00930874">
      <w:pPr>
        <w:autoSpaceDE w:val="0"/>
        <w:autoSpaceDN w:val="0"/>
        <w:adjustRightInd w:val="0"/>
        <w:rPr>
          <w:sz w:val="16"/>
          <w:szCs w:val="16"/>
        </w:rPr>
      </w:pPr>
      <w:r w:rsidRPr="00C82341">
        <w:rPr>
          <w:sz w:val="16"/>
          <w:szCs w:val="16"/>
        </w:rPr>
        <w:t>It is important for students to bring their supplies to class either way for three reasons:</w:t>
      </w:r>
    </w:p>
    <w:p w:rsidR="00930874" w:rsidRPr="00C82341" w:rsidRDefault="00930874" w:rsidP="00930874">
      <w:pPr>
        <w:pStyle w:val="ListParagraph"/>
        <w:numPr>
          <w:ilvl w:val="0"/>
          <w:numId w:val="9"/>
        </w:numPr>
        <w:autoSpaceDE w:val="0"/>
        <w:autoSpaceDN w:val="0"/>
        <w:adjustRightInd w:val="0"/>
        <w:rPr>
          <w:sz w:val="16"/>
          <w:szCs w:val="16"/>
        </w:rPr>
      </w:pPr>
      <w:r w:rsidRPr="00C82341">
        <w:rPr>
          <w:sz w:val="16"/>
          <w:szCs w:val="16"/>
        </w:rPr>
        <w:t>Bringing their supplies builds responsibility</w:t>
      </w:r>
      <w:r w:rsidRPr="00C82341">
        <w:rPr>
          <w:rFonts w:ascii="Calibri" w:eastAsia="Calibri" w:hAnsi="Calibri" w:cs="Times New Roman"/>
          <w:sz w:val="16"/>
          <w:szCs w:val="16"/>
        </w:rPr>
        <w:t>.</w:t>
      </w:r>
      <w:r w:rsidRPr="00C82341">
        <w:rPr>
          <w:sz w:val="16"/>
          <w:szCs w:val="16"/>
        </w:rPr>
        <w:t xml:space="preserve"> </w:t>
      </w:r>
    </w:p>
    <w:p w:rsidR="00930874" w:rsidRPr="00C82341" w:rsidRDefault="00930874" w:rsidP="00930874">
      <w:pPr>
        <w:pStyle w:val="ListParagraph"/>
        <w:numPr>
          <w:ilvl w:val="0"/>
          <w:numId w:val="9"/>
        </w:numPr>
        <w:autoSpaceDE w:val="0"/>
        <w:autoSpaceDN w:val="0"/>
        <w:adjustRightInd w:val="0"/>
        <w:rPr>
          <w:sz w:val="16"/>
          <w:szCs w:val="16"/>
        </w:rPr>
      </w:pPr>
      <w:r w:rsidRPr="00C82341">
        <w:rPr>
          <w:sz w:val="16"/>
          <w:szCs w:val="16"/>
        </w:rPr>
        <w:t xml:space="preserve">Students who come to class without supplies disrupt our ability to move into work while we get them set up, either asking me to stop and get them the needed materials or taking them from other students. </w:t>
      </w:r>
    </w:p>
    <w:p w:rsidR="00930874" w:rsidRPr="00C82341" w:rsidRDefault="00930874" w:rsidP="00930874">
      <w:pPr>
        <w:pStyle w:val="ListParagraph"/>
        <w:numPr>
          <w:ilvl w:val="0"/>
          <w:numId w:val="9"/>
        </w:numPr>
        <w:autoSpaceDE w:val="0"/>
        <w:autoSpaceDN w:val="0"/>
        <w:adjustRightInd w:val="0"/>
        <w:rPr>
          <w:rFonts w:ascii="Calibri" w:eastAsia="Calibri" w:hAnsi="Calibri" w:cs="Times New Roman"/>
          <w:sz w:val="16"/>
          <w:szCs w:val="16"/>
        </w:rPr>
      </w:pPr>
      <w:r w:rsidRPr="00C82341">
        <w:rPr>
          <w:sz w:val="16"/>
          <w:szCs w:val="16"/>
        </w:rPr>
        <w:t>The district gives students a limited budget to stock the room with extra supplies for special work for all the school hours of the year, so supplies taken by students take away from that budget or the budget of the teacher herself or the other students.</w:t>
      </w:r>
    </w:p>
    <w:p w:rsidR="007D6B1E" w:rsidRDefault="005837A3" w:rsidP="00930874">
      <w:pPr>
        <w:jc w:val="center"/>
        <w:rPr>
          <w:sz w:val="16"/>
          <w:szCs w:val="16"/>
        </w:rPr>
      </w:pPr>
    </w:p>
    <w:p w:rsidR="005837A3" w:rsidRDefault="005837A3" w:rsidP="005837A3">
      <w:pPr>
        <w:pBdr>
          <w:bottom w:val="single" w:sz="12" w:space="1" w:color="auto"/>
        </w:pBdr>
        <w:ind w:left="360"/>
        <w:rPr>
          <w:sz w:val="18"/>
          <w:szCs w:val="18"/>
          <w:u w:val="single"/>
        </w:rPr>
      </w:pPr>
    </w:p>
    <w:p w:rsidR="005837A3" w:rsidRDefault="005837A3" w:rsidP="005837A3">
      <w:pPr>
        <w:ind w:left="360"/>
        <w:rPr>
          <w:sz w:val="18"/>
          <w:szCs w:val="18"/>
          <w:u w:val="single"/>
        </w:rPr>
      </w:pPr>
    </w:p>
    <w:p w:rsidR="005837A3" w:rsidRDefault="005837A3" w:rsidP="005837A3">
      <w:pPr>
        <w:ind w:left="360"/>
        <w:jc w:val="center"/>
        <w:rPr>
          <w:sz w:val="18"/>
          <w:szCs w:val="18"/>
          <w:u w:val="single"/>
        </w:rPr>
      </w:pPr>
      <w:r>
        <w:rPr>
          <w:sz w:val="18"/>
          <w:szCs w:val="18"/>
          <w:u w:val="single"/>
        </w:rPr>
        <w:t>Please remove and sign the bottom portion of this sheet to let me know you have received this.</w:t>
      </w:r>
    </w:p>
    <w:p w:rsidR="005837A3" w:rsidRDefault="005837A3" w:rsidP="005837A3">
      <w:pPr>
        <w:ind w:left="360"/>
        <w:rPr>
          <w:sz w:val="18"/>
          <w:szCs w:val="18"/>
          <w:u w:val="single"/>
        </w:rPr>
      </w:pPr>
    </w:p>
    <w:p w:rsidR="005837A3" w:rsidRDefault="005837A3" w:rsidP="005837A3">
      <w:pPr>
        <w:ind w:left="360"/>
        <w:rPr>
          <w:sz w:val="18"/>
          <w:szCs w:val="18"/>
          <w:u w:val="single"/>
        </w:rPr>
      </w:pPr>
      <w:r>
        <w:rPr>
          <w:sz w:val="18"/>
          <w:szCs w:val="18"/>
          <w:u w:val="single"/>
        </w:rPr>
        <w:t>Student Name</w:t>
      </w:r>
    </w:p>
    <w:p w:rsidR="005837A3" w:rsidRDefault="005837A3" w:rsidP="005837A3">
      <w:pPr>
        <w:ind w:left="360"/>
        <w:rPr>
          <w:sz w:val="18"/>
          <w:szCs w:val="18"/>
          <w:u w:val="single"/>
        </w:rPr>
      </w:pPr>
    </w:p>
    <w:p w:rsidR="005837A3" w:rsidRDefault="005837A3" w:rsidP="005837A3">
      <w:pPr>
        <w:ind w:left="360"/>
        <w:rPr>
          <w:sz w:val="18"/>
          <w:szCs w:val="18"/>
          <w:u w:val="single"/>
        </w:rPr>
      </w:pPr>
    </w:p>
    <w:p w:rsidR="005837A3" w:rsidRDefault="005837A3" w:rsidP="005837A3">
      <w:pPr>
        <w:ind w:left="360"/>
        <w:rPr>
          <w:sz w:val="18"/>
          <w:szCs w:val="18"/>
          <w:u w:val="single"/>
        </w:rPr>
      </w:pPr>
    </w:p>
    <w:p w:rsidR="005837A3" w:rsidRDefault="005837A3" w:rsidP="005837A3">
      <w:pPr>
        <w:ind w:left="360"/>
        <w:rPr>
          <w:sz w:val="18"/>
          <w:szCs w:val="18"/>
          <w:u w:val="single"/>
        </w:rPr>
      </w:pPr>
      <w:r>
        <w:rPr>
          <w:sz w:val="18"/>
          <w:szCs w:val="18"/>
          <w:u w:val="single"/>
        </w:rPr>
        <w:t>Parent Name</w:t>
      </w:r>
    </w:p>
    <w:p w:rsidR="005837A3" w:rsidRDefault="005837A3" w:rsidP="005837A3">
      <w:pPr>
        <w:ind w:left="360"/>
        <w:rPr>
          <w:sz w:val="18"/>
          <w:szCs w:val="18"/>
          <w:u w:val="single"/>
        </w:rPr>
      </w:pPr>
    </w:p>
    <w:p w:rsidR="005837A3" w:rsidRDefault="005837A3" w:rsidP="005837A3">
      <w:pPr>
        <w:ind w:left="360"/>
        <w:rPr>
          <w:sz w:val="18"/>
          <w:szCs w:val="18"/>
          <w:u w:val="single"/>
        </w:rPr>
      </w:pPr>
    </w:p>
    <w:p w:rsidR="005837A3" w:rsidRDefault="005837A3" w:rsidP="005837A3">
      <w:pPr>
        <w:ind w:left="360"/>
        <w:rPr>
          <w:sz w:val="18"/>
          <w:szCs w:val="18"/>
          <w:u w:val="single"/>
        </w:rPr>
      </w:pPr>
    </w:p>
    <w:p w:rsidR="005837A3" w:rsidRDefault="005837A3" w:rsidP="005837A3">
      <w:pPr>
        <w:ind w:left="360"/>
        <w:rPr>
          <w:sz w:val="18"/>
          <w:szCs w:val="18"/>
          <w:u w:val="single"/>
        </w:rPr>
      </w:pPr>
      <w:r>
        <w:rPr>
          <w:sz w:val="18"/>
          <w:szCs w:val="18"/>
          <w:u w:val="single"/>
        </w:rPr>
        <w:t>Parent Signature</w:t>
      </w:r>
    </w:p>
    <w:p w:rsidR="005837A3" w:rsidRDefault="005837A3" w:rsidP="005837A3">
      <w:pPr>
        <w:ind w:left="360"/>
        <w:rPr>
          <w:sz w:val="18"/>
          <w:szCs w:val="18"/>
          <w:u w:val="single"/>
        </w:rPr>
      </w:pPr>
    </w:p>
    <w:p w:rsidR="005837A3" w:rsidRDefault="005837A3" w:rsidP="005837A3">
      <w:pPr>
        <w:ind w:left="360"/>
        <w:rPr>
          <w:sz w:val="18"/>
          <w:szCs w:val="18"/>
          <w:u w:val="single"/>
        </w:rPr>
      </w:pPr>
    </w:p>
    <w:p w:rsidR="005837A3" w:rsidRDefault="005837A3" w:rsidP="005837A3">
      <w:pPr>
        <w:ind w:left="360"/>
        <w:rPr>
          <w:sz w:val="18"/>
          <w:szCs w:val="18"/>
          <w:u w:val="single"/>
        </w:rPr>
      </w:pPr>
    </w:p>
    <w:p w:rsidR="005837A3" w:rsidRPr="00405168" w:rsidRDefault="005837A3" w:rsidP="005837A3">
      <w:pPr>
        <w:ind w:left="360"/>
        <w:jc w:val="center"/>
        <w:rPr>
          <w:sz w:val="18"/>
          <w:szCs w:val="18"/>
        </w:rPr>
      </w:pPr>
      <w:r w:rsidRPr="00405168">
        <w:rPr>
          <w:sz w:val="18"/>
          <w:szCs w:val="18"/>
        </w:rPr>
        <w:t>Questions or comments can be emailed to me at vfitzgerald@rochester.k12.mi.us.</w:t>
      </w:r>
    </w:p>
    <w:p w:rsidR="005837A3" w:rsidRDefault="005837A3" w:rsidP="005837A3">
      <w:pPr>
        <w:ind w:left="360"/>
        <w:rPr>
          <w:sz w:val="18"/>
          <w:szCs w:val="18"/>
          <w:u w:val="single"/>
        </w:rPr>
      </w:pPr>
    </w:p>
    <w:p w:rsidR="005837A3" w:rsidRPr="00C82341" w:rsidRDefault="005837A3" w:rsidP="00930874">
      <w:pPr>
        <w:jc w:val="center"/>
        <w:rPr>
          <w:sz w:val="16"/>
          <w:szCs w:val="16"/>
        </w:rPr>
      </w:pPr>
    </w:p>
    <w:sectPr w:rsidR="005837A3" w:rsidRPr="00C82341" w:rsidSect="00042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65649"/>
    <w:multiLevelType w:val="hybridMultilevel"/>
    <w:tmpl w:val="F962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67BFF"/>
    <w:multiLevelType w:val="hybridMultilevel"/>
    <w:tmpl w:val="1A685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52ED7"/>
    <w:multiLevelType w:val="hybridMultilevel"/>
    <w:tmpl w:val="94A4F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ED5665"/>
    <w:multiLevelType w:val="hybridMultilevel"/>
    <w:tmpl w:val="70F0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544734"/>
    <w:multiLevelType w:val="hybridMultilevel"/>
    <w:tmpl w:val="BD0AC20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nsid w:val="4C743AC9"/>
    <w:multiLevelType w:val="hybridMultilevel"/>
    <w:tmpl w:val="FC6A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DA09B3"/>
    <w:multiLevelType w:val="hybridMultilevel"/>
    <w:tmpl w:val="8B2A73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DD203D9"/>
    <w:multiLevelType w:val="hybridMultilevel"/>
    <w:tmpl w:val="7DB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3E38D0"/>
    <w:multiLevelType w:val="hybridMultilevel"/>
    <w:tmpl w:val="8BBA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233D0D"/>
    <w:multiLevelType w:val="hybridMultilevel"/>
    <w:tmpl w:val="97008A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6"/>
  </w:num>
  <w:num w:numId="3">
    <w:abstractNumId w:val="9"/>
  </w:num>
  <w:num w:numId="4">
    <w:abstractNumId w:val="0"/>
  </w:num>
  <w:num w:numId="5">
    <w:abstractNumId w:val="4"/>
  </w:num>
  <w:num w:numId="6">
    <w:abstractNumId w:val="1"/>
  </w:num>
  <w:num w:numId="7">
    <w:abstractNumId w:val="8"/>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49"/>
    <w:rsid w:val="00042D1D"/>
    <w:rsid w:val="005837A3"/>
    <w:rsid w:val="007C55CE"/>
    <w:rsid w:val="00853FE6"/>
    <w:rsid w:val="00930874"/>
    <w:rsid w:val="009B513D"/>
    <w:rsid w:val="00A35A63"/>
    <w:rsid w:val="00A95749"/>
    <w:rsid w:val="00AF5A50"/>
    <w:rsid w:val="00BD5375"/>
    <w:rsid w:val="00C82341"/>
    <w:rsid w:val="00DD72FF"/>
    <w:rsid w:val="00F6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17BA3-179E-4D32-AFA2-F3123BB1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749"/>
    <w:pPr>
      <w:ind w:left="720"/>
      <w:contextualSpacing/>
    </w:pPr>
  </w:style>
  <w:style w:type="character" w:styleId="Hyperlink">
    <w:name w:val="Hyperlink"/>
    <w:basedOn w:val="DefaultParagraphFont"/>
    <w:uiPriority w:val="99"/>
    <w:unhideWhenUsed/>
    <w:rsid w:val="00A95749"/>
    <w:rPr>
      <w:color w:val="0000FF" w:themeColor="hyperlink"/>
      <w:u w:val="single"/>
    </w:rPr>
  </w:style>
  <w:style w:type="paragraph" w:styleId="BalloonText">
    <w:name w:val="Balloon Text"/>
    <w:basedOn w:val="Normal"/>
    <w:link w:val="BalloonTextChar"/>
    <w:uiPriority w:val="99"/>
    <w:semiHidden/>
    <w:unhideWhenUsed/>
    <w:rsid w:val="005837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7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fitzwest.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chester.k12.mi.us/pages/333/west%20" TargetMode="External"/><Relationship Id="rId5" Type="http://schemas.openxmlformats.org/officeDocument/2006/relationships/hyperlink" Target="file:///C:\Users\vfitzgerald\AppData\Local\Microsoft\Windows\Temporary%20Internet%20Files\Content.Outlook\RKCLD33L\vfitzgerald@rochester.k12.mi.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 A</dc:creator>
  <cp:lastModifiedBy>Fitzgerald, Virginia</cp:lastModifiedBy>
  <cp:revision>5</cp:revision>
  <cp:lastPrinted>2016-09-20T13:40:00Z</cp:lastPrinted>
  <dcterms:created xsi:type="dcterms:W3CDTF">2016-09-06T12:50:00Z</dcterms:created>
  <dcterms:modified xsi:type="dcterms:W3CDTF">2016-09-20T13:40:00Z</dcterms:modified>
</cp:coreProperties>
</file>