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754" w:rsidRDefault="003A1754" w:rsidP="003A1754">
      <w:pPr>
        <w:spacing w:line="276" w:lineRule="auto"/>
      </w:pPr>
      <w:r>
        <w:t>We have discussed the fact that the colonists create their new governments in reaction to the things they had disliked about British rule. Below find a chart that lists some of the key characteristics of the new colonial governments that you read about last night. For each, discuss what specific problems might have caused them to include that characteristic. Then think about what problem or problems that characteristic might cause.</w:t>
      </w:r>
    </w:p>
    <w:p w:rsidR="003A1754" w:rsidRDefault="003A1754" w:rsidP="003A1754">
      <w:pPr>
        <w:spacing w:line="276" w:lineRule="auto"/>
      </w:pPr>
    </w:p>
    <w:p w:rsidR="003A1754" w:rsidRDefault="003A1754" w:rsidP="003A1754">
      <w:pPr>
        <w:spacing w:line="276" w:lineRule="auto"/>
      </w:pPr>
      <w:r>
        <w:t>For example –</w:t>
      </w:r>
    </w:p>
    <w:p w:rsidR="005F7348" w:rsidRDefault="003A1754" w:rsidP="003A1754">
      <w:pPr>
        <w:spacing w:line="276" w:lineRule="auto"/>
      </w:pPr>
      <w:r>
        <w:t xml:space="preserve">A student might be very angry with a parent for always saying how much better his brother is at math, so he doesn’t try hard in math anymore. A problem this might cause is that later he joins the Air Force because he would really like to become a pilot, but his math score on his ASVAB test is low too low for the pilot’s program. </w:t>
      </w:r>
      <w:r w:rsidR="005F7348">
        <w:t xml:space="preserve">The following are features of the Articles of Confederation. </w:t>
      </w:r>
    </w:p>
    <w:p w:rsidR="003A1754" w:rsidRDefault="003A1754" w:rsidP="003A1754">
      <w:pPr>
        <w:spacing w:line="276" w:lineRule="auto"/>
      </w:pPr>
    </w:p>
    <w:p w:rsidR="003A1754" w:rsidRDefault="003A1754" w:rsidP="003A1754">
      <w:pPr>
        <w:spacing w:line="276" w:lineRule="auto"/>
      </w:pPr>
      <w:r>
        <w:t>The chart could then look like this.</w:t>
      </w:r>
    </w:p>
    <w:tbl>
      <w:tblPr>
        <w:tblStyle w:val="TableGrid"/>
        <w:tblW w:w="0" w:type="auto"/>
        <w:tblLook w:val="04A0" w:firstRow="1" w:lastRow="0" w:firstColumn="1" w:lastColumn="0" w:noHBand="0" w:noVBand="1"/>
      </w:tblPr>
      <w:tblGrid>
        <w:gridCol w:w="1607"/>
        <w:gridCol w:w="7023"/>
      </w:tblGrid>
      <w:tr w:rsidR="003A1754" w:rsidTr="003A1754">
        <w:trPr>
          <w:trHeight w:val="140"/>
        </w:trPr>
        <w:tc>
          <w:tcPr>
            <w:tcW w:w="1638" w:type="dxa"/>
            <w:vMerge w:val="restart"/>
          </w:tcPr>
          <w:p w:rsidR="003A1754" w:rsidRDefault="003A1754" w:rsidP="005F7348"/>
          <w:p w:rsidR="003A1754" w:rsidRDefault="003A1754" w:rsidP="005F7348">
            <w:r>
              <w:t>Does not try hard in math</w:t>
            </w:r>
          </w:p>
        </w:tc>
        <w:tc>
          <w:tcPr>
            <w:tcW w:w="7218" w:type="dxa"/>
          </w:tcPr>
          <w:p w:rsidR="003A1754" w:rsidRDefault="003A1754" w:rsidP="005F7348">
            <w:r>
              <w:t>Problem that led to this?</w:t>
            </w:r>
          </w:p>
          <w:p w:rsidR="003A1754" w:rsidRDefault="003A1754" w:rsidP="005F7348"/>
          <w:p w:rsidR="003A1754" w:rsidRDefault="003A1754" w:rsidP="005F7348">
            <w:r>
              <w:t>Parent always talks about how much better at math his brother is.</w:t>
            </w:r>
          </w:p>
          <w:p w:rsidR="003A1754" w:rsidRDefault="003A1754" w:rsidP="005F7348"/>
        </w:tc>
      </w:tr>
      <w:tr w:rsidR="003A1754" w:rsidTr="003A1754">
        <w:trPr>
          <w:trHeight w:val="140"/>
        </w:trPr>
        <w:tc>
          <w:tcPr>
            <w:tcW w:w="1638" w:type="dxa"/>
            <w:vMerge/>
          </w:tcPr>
          <w:p w:rsidR="003A1754" w:rsidRDefault="003A1754" w:rsidP="005F7348"/>
        </w:tc>
        <w:tc>
          <w:tcPr>
            <w:tcW w:w="7218" w:type="dxa"/>
          </w:tcPr>
          <w:p w:rsidR="003A1754" w:rsidRDefault="003A1754" w:rsidP="005F7348">
            <w:r>
              <w:t>Problem(s) this could lead to?</w:t>
            </w:r>
          </w:p>
          <w:p w:rsidR="003A1754" w:rsidRDefault="003A1754" w:rsidP="005F7348"/>
          <w:p w:rsidR="003A1754" w:rsidRDefault="003A1754" w:rsidP="005F7348">
            <w:r>
              <w:t>H</w:t>
            </w:r>
            <w:r>
              <w:t>e joins the Air Force because he would really like to become a pilot, but his math score on his ASVAB test is low too low for the pilot’s program</w:t>
            </w:r>
            <w:r>
              <w:t>.</w:t>
            </w:r>
          </w:p>
          <w:p w:rsidR="003A1754" w:rsidRDefault="003A1754" w:rsidP="005F7348"/>
        </w:tc>
      </w:tr>
    </w:tbl>
    <w:p w:rsidR="003A1754" w:rsidRDefault="003A1754" w:rsidP="005F7348"/>
    <w:p w:rsidR="003A1754" w:rsidRDefault="003A1754" w:rsidP="005F7348">
      <w:r>
        <w:t>Work with your group to complete the attached chart.</w:t>
      </w:r>
    </w:p>
    <w:p w:rsidR="003A1754" w:rsidRDefault="003A1754" w:rsidP="003A1754">
      <w:pPr>
        <w:ind w:left="720"/>
      </w:pPr>
      <w:r>
        <w:t xml:space="preserve">You are welcome to use your notes on the causes of the revolution when thinking about what problems might have led them to include a characteristic. </w:t>
      </w:r>
    </w:p>
    <w:p w:rsidR="003A1754" w:rsidRDefault="003A1754" w:rsidP="005F7348"/>
    <w:p w:rsidR="003A1754" w:rsidRDefault="003A1754" w:rsidP="005F7348">
      <w:r>
        <w:t>While you work, have your notes on the heading assigned for homework last night out.</w:t>
      </w:r>
    </w:p>
    <w:p w:rsidR="003A1754" w:rsidRDefault="003A1754" w:rsidP="003A1754">
      <w:pPr>
        <w:ind w:left="720"/>
      </w:pPr>
      <w:r>
        <w:t xml:space="preserve">I have asked the substitute to check that they are complete, as building a good note-taking habit means having notes ready for discussion. </w:t>
      </w:r>
    </w:p>
    <w:p w:rsidR="003A1754" w:rsidRDefault="003A1754" w:rsidP="003A1754">
      <w:pPr>
        <w:ind w:left="720"/>
      </w:pPr>
      <w:r>
        <w:t>He has a copy of my notes to compare yours to.</w:t>
      </w:r>
    </w:p>
    <w:p w:rsidR="003A1754" w:rsidRDefault="003A1754" w:rsidP="005F7348"/>
    <w:p w:rsidR="003A1754" w:rsidRDefault="003A1754" w:rsidP="005F7348">
      <w:r>
        <w:t>When you are done, you can turn in your group’s work and quietly work on your notes for the heading “Settling Western Lands,” pp. 206-7.</w:t>
      </w:r>
    </w:p>
    <w:p w:rsidR="003A1754" w:rsidRDefault="003A1754" w:rsidP="003A1754">
      <w:pPr>
        <w:ind w:left="720"/>
      </w:pPr>
      <w:r>
        <w:t xml:space="preserve">Do your notes independently, but glance </w:t>
      </w:r>
      <w:proofErr w:type="spellStart"/>
      <w:r>
        <w:t>t</w:t>
      </w:r>
      <w:proofErr w:type="spellEnd"/>
      <w:r>
        <w:t xml:space="preserve"> your partners’ notes to see if you are agreeing with them.</w:t>
      </w:r>
    </w:p>
    <w:p w:rsidR="003A1754" w:rsidRDefault="003A1754" w:rsidP="003A1754">
      <w:pPr>
        <w:ind w:left="720"/>
      </w:pPr>
    </w:p>
    <w:p w:rsidR="003A1754" w:rsidRDefault="003A1754" w:rsidP="005F7348"/>
    <w:p w:rsidR="003A1754" w:rsidRDefault="003A1754" w:rsidP="005F7348"/>
    <w:p w:rsidR="003A1754" w:rsidRDefault="003A1754" w:rsidP="005F7348"/>
    <w:p w:rsidR="003A1754" w:rsidRDefault="003A1754" w:rsidP="005F73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7041"/>
      </w:tblGrid>
      <w:tr w:rsidR="005F7348" w:rsidTr="004F7864">
        <w:trPr>
          <w:trHeight w:val="135"/>
        </w:trPr>
        <w:tc>
          <w:tcPr>
            <w:tcW w:w="1368" w:type="dxa"/>
            <w:vMerge w:val="restart"/>
            <w:shd w:val="clear" w:color="auto" w:fill="auto"/>
          </w:tcPr>
          <w:p w:rsidR="005F7348" w:rsidRDefault="005F7348"/>
          <w:p w:rsidR="005F7348" w:rsidRDefault="005F7348"/>
          <w:p w:rsidR="005F7348" w:rsidRDefault="005F7348"/>
          <w:p w:rsidR="005F7348" w:rsidRDefault="005F7348"/>
          <w:p w:rsidR="005F7348" w:rsidRDefault="005F7348">
            <w:r>
              <w:t>No</w:t>
            </w:r>
          </w:p>
          <w:p w:rsidR="005F7348" w:rsidRDefault="005F7348">
            <w:r>
              <w:t>Chief</w:t>
            </w:r>
          </w:p>
          <w:p w:rsidR="005F7348" w:rsidRDefault="005F7348">
            <w:r>
              <w:t>Executive</w:t>
            </w:r>
          </w:p>
        </w:tc>
        <w:tc>
          <w:tcPr>
            <w:tcW w:w="7488" w:type="dxa"/>
            <w:shd w:val="clear" w:color="auto" w:fill="auto"/>
          </w:tcPr>
          <w:p w:rsidR="005F7348" w:rsidRDefault="00BC2597">
            <w:r>
              <w:t>Problem</w:t>
            </w:r>
            <w:r w:rsidR="003A1754">
              <w:t>(</w:t>
            </w:r>
            <w:r>
              <w:t>s</w:t>
            </w:r>
            <w:r w:rsidR="003A1754">
              <w:t>)</w:t>
            </w:r>
            <w:r>
              <w:t xml:space="preserve"> with British that led to this</w:t>
            </w:r>
            <w:r w:rsidR="005F7348">
              <w:t>?</w:t>
            </w:r>
          </w:p>
          <w:p w:rsidR="005F7348" w:rsidRDefault="005F7348"/>
          <w:p w:rsidR="005F7348" w:rsidRDefault="005F7348"/>
          <w:p w:rsidR="005F7348" w:rsidRDefault="005F7348"/>
          <w:p w:rsidR="005F7348" w:rsidRDefault="005F7348"/>
        </w:tc>
      </w:tr>
      <w:tr w:rsidR="005F7348" w:rsidTr="004F7864">
        <w:trPr>
          <w:trHeight w:val="135"/>
        </w:trPr>
        <w:tc>
          <w:tcPr>
            <w:tcW w:w="1368" w:type="dxa"/>
            <w:vMerge/>
            <w:shd w:val="clear" w:color="auto" w:fill="auto"/>
          </w:tcPr>
          <w:p w:rsidR="005F7348" w:rsidRDefault="005F7348"/>
        </w:tc>
        <w:tc>
          <w:tcPr>
            <w:tcW w:w="7488" w:type="dxa"/>
            <w:shd w:val="clear" w:color="auto" w:fill="auto"/>
          </w:tcPr>
          <w:p w:rsidR="005F7348" w:rsidRDefault="00BC2597">
            <w:r>
              <w:t>Problems it could cause</w:t>
            </w:r>
          </w:p>
          <w:p w:rsidR="005F7348" w:rsidRDefault="005F7348"/>
          <w:p w:rsidR="005F7348" w:rsidRDefault="005F7348"/>
          <w:p w:rsidR="005F7348" w:rsidRDefault="005F7348"/>
          <w:p w:rsidR="005F7348" w:rsidRDefault="005F7348"/>
          <w:p w:rsidR="003A1754" w:rsidRDefault="003A1754"/>
        </w:tc>
      </w:tr>
      <w:tr w:rsidR="005F7348" w:rsidTr="004F7864">
        <w:trPr>
          <w:trHeight w:val="135"/>
        </w:trPr>
        <w:tc>
          <w:tcPr>
            <w:tcW w:w="1368" w:type="dxa"/>
            <w:vMerge w:val="restart"/>
            <w:shd w:val="clear" w:color="auto" w:fill="auto"/>
          </w:tcPr>
          <w:p w:rsidR="005F7348" w:rsidRDefault="005F7348"/>
          <w:p w:rsidR="005F7348" w:rsidRDefault="005F7348"/>
          <w:p w:rsidR="005F7348" w:rsidRPr="003A1754" w:rsidRDefault="005F7348">
            <w:pPr>
              <w:rPr>
                <w:sz w:val="20"/>
                <w:szCs w:val="20"/>
              </w:rPr>
            </w:pPr>
            <w:r w:rsidRPr="003A1754">
              <w:rPr>
                <w:sz w:val="20"/>
                <w:szCs w:val="20"/>
              </w:rPr>
              <w:t>Laws needed to be approved by 9 of 13 states</w:t>
            </w:r>
          </w:p>
          <w:p w:rsidR="003A1754" w:rsidRPr="003A1754" w:rsidRDefault="003A1754">
            <w:pPr>
              <w:rPr>
                <w:sz w:val="20"/>
                <w:szCs w:val="20"/>
              </w:rPr>
            </w:pPr>
          </w:p>
          <w:p w:rsidR="003A1754" w:rsidRPr="003A1754" w:rsidRDefault="003A1754">
            <w:pPr>
              <w:rPr>
                <w:sz w:val="20"/>
                <w:szCs w:val="20"/>
              </w:rPr>
            </w:pPr>
            <w:r w:rsidRPr="003A1754">
              <w:rPr>
                <w:sz w:val="20"/>
                <w:szCs w:val="20"/>
              </w:rPr>
              <w:t>Note: This is a “super-majority, a simple majority would have been only 7</w:t>
            </w:r>
          </w:p>
          <w:p w:rsidR="003A1754" w:rsidRDefault="003A1754"/>
        </w:tc>
        <w:tc>
          <w:tcPr>
            <w:tcW w:w="7488" w:type="dxa"/>
            <w:shd w:val="clear" w:color="auto" w:fill="auto"/>
          </w:tcPr>
          <w:p w:rsidR="00BC2597" w:rsidRDefault="00BC2597" w:rsidP="00BC2597">
            <w:r>
              <w:t>Problems with British that led to this?</w:t>
            </w:r>
          </w:p>
          <w:p w:rsidR="005F7348" w:rsidRDefault="005F7348" w:rsidP="005F7348"/>
          <w:p w:rsidR="005F7348" w:rsidRDefault="005F7348" w:rsidP="005F7348"/>
          <w:p w:rsidR="005F7348" w:rsidRDefault="005F7348" w:rsidP="005F7348"/>
          <w:p w:rsidR="005F7348" w:rsidRDefault="005F7348"/>
        </w:tc>
      </w:tr>
      <w:tr w:rsidR="005F7348" w:rsidTr="004F7864">
        <w:trPr>
          <w:trHeight w:val="135"/>
        </w:trPr>
        <w:tc>
          <w:tcPr>
            <w:tcW w:w="1368" w:type="dxa"/>
            <w:vMerge/>
            <w:shd w:val="clear" w:color="auto" w:fill="auto"/>
          </w:tcPr>
          <w:p w:rsidR="005F7348" w:rsidRDefault="005F7348"/>
        </w:tc>
        <w:tc>
          <w:tcPr>
            <w:tcW w:w="7488" w:type="dxa"/>
            <w:shd w:val="clear" w:color="auto" w:fill="auto"/>
          </w:tcPr>
          <w:p w:rsidR="005F7348" w:rsidRDefault="005F7348" w:rsidP="005F7348">
            <w:r>
              <w:t>Why it might be a problem</w:t>
            </w:r>
          </w:p>
          <w:p w:rsidR="005F7348" w:rsidRDefault="005F7348" w:rsidP="005F7348"/>
          <w:p w:rsidR="005F7348" w:rsidRDefault="005F7348" w:rsidP="005F7348"/>
          <w:p w:rsidR="005F7348" w:rsidRDefault="005F7348" w:rsidP="005F7348"/>
          <w:p w:rsidR="005F7348" w:rsidRDefault="005F7348"/>
          <w:p w:rsidR="003A1754" w:rsidRDefault="003A1754"/>
        </w:tc>
      </w:tr>
      <w:tr w:rsidR="005F7348" w:rsidTr="004F7864">
        <w:trPr>
          <w:trHeight w:val="135"/>
        </w:trPr>
        <w:tc>
          <w:tcPr>
            <w:tcW w:w="1368" w:type="dxa"/>
            <w:vMerge w:val="restart"/>
            <w:shd w:val="clear" w:color="auto" w:fill="auto"/>
          </w:tcPr>
          <w:p w:rsidR="005F7348" w:rsidRDefault="005F7348"/>
          <w:p w:rsidR="005F7348" w:rsidRDefault="005F7348"/>
          <w:p w:rsidR="005F7348" w:rsidRDefault="005F7348">
            <w:r>
              <w:t>No power to tax, can only request money from the states</w:t>
            </w:r>
          </w:p>
        </w:tc>
        <w:tc>
          <w:tcPr>
            <w:tcW w:w="7488" w:type="dxa"/>
            <w:shd w:val="clear" w:color="auto" w:fill="auto"/>
          </w:tcPr>
          <w:p w:rsidR="00BC2597" w:rsidRDefault="00BC2597" w:rsidP="00BC2597">
            <w:r>
              <w:t>Problems with British that led to this?</w:t>
            </w:r>
            <w:r w:rsidR="003A1754">
              <w:t xml:space="preserve"> </w:t>
            </w:r>
          </w:p>
          <w:p w:rsidR="005F7348" w:rsidRDefault="005F7348" w:rsidP="005F7348"/>
          <w:p w:rsidR="005F7348" w:rsidRDefault="005F7348" w:rsidP="005F7348"/>
          <w:p w:rsidR="005F7348" w:rsidRDefault="005F7348" w:rsidP="005F7348"/>
          <w:p w:rsidR="005F7348" w:rsidRDefault="005F7348"/>
        </w:tc>
      </w:tr>
      <w:tr w:rsidR="005F7348" w:rsidTr="004F7864">
        <w:trPr>
          <w:trHeight w:val="135"/>
        </w:trPr>
        <w:tc>
          <w:tcPr>
            <w:tcW w:w="1368" w:type="dxa"/>
            <w:vMerge/>
            <w:shd w:val="clear" w:color="auto" w:fill="auto"/>
          </w:tcPr>
          <w:p w:rsidR="005F7348" w:rsidRDefault="005F7348"/>
        </w:tc>
        <w:tc>
          <w:tcPr>
            <w:tcW w:w="7488" w:type="dxa"/>
            <w:shd w:val="clear" w:color="auto" w:fill="auto"/>
          </w:tcPr>
          <w:p w:rsidR="006C5A26" w:rsidRDefault="006C5A26" w:rsidP="006C5A26">
            <w:r>
              <w:t>Problems it could cause</w:t>
            </w:r>
          </w:p>
          <w:p w:rsidR="005F7348" w:rsidRDefault="005F7348" w:rsidP="005F7348"/>
          <w:p w:rsidR="005F7348" w:rsidRDefault="005F7348" w:rsidP="005F7348"/>
          <w:p w:rsidR="005F7348" w:rsidRDefault="005F7348" w:rsidP="005F7348"/>
          <w:p w:rsidR="003A1754" w:rsidRDefault="003A1754" w:rsidP="005F7348"/>
          <w:p w:rsidR="005F7348" w:rsidRDefault="005F7348"/>
        </w:tc>
      </w:tr>
      <w:tr w:rsidR="005F7348" w:rsidTr="004F7864">
        <w:trPr>
          <w:trHeight w:val="135"/>
        </w:trPr>
        <w:tc>
          <w:tcPr>
            <w:tcW w:w="1368" w:type="dxa"/>
            <w:vMerge w:val="restart"/>
            <w:shd w:val="clear" w:color="auto" w:fill="auto"/>
          </w:tcPr>
          <w:p w:rsidR="005F7348" w:rsidRDefault="005F7348"/>
          <w:p w:rsidR="005F7348" w:rsidRDefault="005F7348"/>
          <w:p w:rsidR="005F7348" w:rsidRDefault="005F7348">
            <w:r>
              <w:t>No army, can only request men for service from states</w:t>
            </w:r>
          </w:p>
        </w:tc>
        <w:tc>
          <w:tcPr>
            <w:tcW w:w="7488" w:type="dxa"/>
            <w:shd w:val="clear" w:color="auto" w:fill="auto"/>
          </w:tcPr>
          <w:p w:rsidR="00BC2597" w:rsidRDefault="00BC2597" w:rsidP="00BC2597">
            <w:r>
              <w:t>Problems with British that led to this?</w:t>
            </w:r>
          </w:p>
          <w:p w:rsidR="005F7348" w:rsidRDefault="005F7348" w:rsidP="005F7348"/>
          <w:p w:rsidR="005F7348" w:rsidRDefault="005F7348" w:rsidP="005F7348"/>
          <w:p w:rsidR="005F7348" w:rsidRDefault="005F7348" w:rsidP="005F7348"/>
          <w:p w:rsidR="005F7348" w:rsidRDefault="005F7348" w:rsidP="005F7348"/>
          <w:p w:rsidR="005F7348" w:rsidRDefault="005F7348"/>
        </w:tc>
      </w:tr>
      <w:tr w:rsidR="005F7348" w:rsidTr="004F7864">
        <w:trPr>
          <w:trHeight w:val="135"/>
        </w:trPr>
        <w:tc>
          <w:tcPr>
            <w:tcW w:w="1368" w:type="dxa"/>
            <w:vMerge/>
            <w:shd w:val="clear" w:color="auto" w:fill="auto"/>
          </w:tcPr>
          <w:p w:rsidR="005F7348" w:rsidRDefault="005F7348"/>
        </w:tc>
        <w:tc>
          <w:tcPr>
            <w:tcW w:w="7488" w:type="dxa"/>
            <w:shd w:val="clear" w:color="auto" w:fill="auto"/>
          </w:tcPr>
          <w:p w:rsidR="006C5A26" w:rsidRDefault="006C5A26" w:rsidP="006C5A26">
            <w:r>
              <w:t>Problems it could cause</w:t>
            </w:r>
          </w:p>
          <w:p w:rsidR="005F7348" w:rsidRDefault="005F7348" w:rsidP="005F7348"/>
          <w:p w:rsidR="005F7348" w:rsidRDefault="005F7348" w:rsidP="005F7348"/>
          <w:p w:rsidR="005F7348" w:rsidRDefault="005F7348" w:rsidP="005F7348"/>
          <w:p w:rsidR="005F7348" w:rsidRDefault="005F7348" w:rsidP="005F7348"/>
          <w:p w:rsidR="003A1754" w:rsidRDefault="003A1754" w:rsidP="005F7348"/>
          <w:p w:rsidR="005F7348" w:rsidRDefault="005F7348"/>
        </w:tc>
      </w:tr>
      <w:tr w:rsidR="005F7348" w:rsidTr="004F7864">
        <w:trPr>
          <w:trHeight w:val="135"/>
        </w:trPr>
        <w:tc>
          <w:tcPr>
            <w:tcW w:w="1368" w:type="dxa"/>
            <w:vMerge w:val="restart"/>
            <w:shd w:val="clear" w:color="auto" w:fill="auto"/>
          </w:tcPr>
          <w:p w:rsidR="005F7348" w:rsidRDefault="005F7348"/>
          <w:p w:rsidR="005F7348" w:rsidRDefault="005F7348"/>
          <w:p w:rsidR="005F7348" w:rsidRDefault="005F7348"/>
          <w:p w:rsidR="005F7348" w:rsidRDefault="005F7348"/>
          <w:p w:rsidR="005F7348" w:rsidRDefault="005F7348">
            <w:r>
              <w:t xml:space="preserve">No </w:t>
            </w:r>
          </w:p>
          <w:p w:rsidR="005F7348" w:rsidRDefault="005F7348">
            <w:r>
              <w:t>court system</w:t>
            </w:r>
          </w:p>
        </w:tc>
        <w:tc>
          <w:tcPr>
            <w:tcW w:w="7488" w:type="dxa"/>
            <w:shd w:val="clear" w:color="auto" w:fill="auto"/>
          </w:tcPr>
          <w:p w:rsidR="00BC2597" w:rsidRDefault="00BC2597" w:rsidP="00BC2597">
            <w:r>
              <w:t>Problems with British that led to this?</w:t>
            </w:r>
          </w:p>
          <w:p w:rsidR="005F7348" w:rsidRDefault="005F7348" w:rsidP="005F7348"/>
          <w:p w:rsidR="005F7348" w:rsidRDefault="005F7348" w:rsidP="005F7348"/>
          <w:p w:rsidR="005F7348" w:rsidRDefault="005F7348" w:rsidP="005F7348"/>
          <w:p w:rsidR="005F7348" w:rsidRDefault="005F7348"/>
        </w:tc>
      </w:tr>
      <w:tr w:rsidR="005F7348" w:rsidTr="004F7864">
        <w:trPr>
          <w:trHeight w:val="135"/>
        </w:trPr>
        <w:tc>
          <w:tcPr>
            <w:tcW w:w="1368" w:type="dxa"/>
            <w:vMerge/>
            <w:shd w:val="clear" w:color="auto" w:fill="auto"/>
          </w:tcPr>
          <w:p w:rsidR="005F7348" w:rsidRDefault="005F7348"/>
        </w:tc>
        <w:tc>
          <w:tcPr>
            <w:tcW w:w="7488" w:type="dxa"/>
            <w:shd w:val="clear" w:color="auto" w:fill="auto"/>
          </w:tcPr>
          <w:p w:rsidR="006C5A26" w:rsidRDefault="006C5A26" w:rsidP="006C5A26">
            <w:r>
              <w:t>Problems it could cause</w:t>
            </w:r>
          </w:p>
          <w:p w:rsidR="005F7348" w:rsidRDefault="005F7348" w:rsidP="005F7348"/>
          <w:p w:rsidR="005F7348" w:rsidRDefault="005F7348" w:rsidP="005F7348"/>
          <w:p w:rsidR="005F7348" w:rsidRDefault="005F7348" w:rsidP="005F7348"/>
          <w:p w:rsidR="005F7348" w:rsidRDefault="005F7348"/>
        </w:tc>
      </w:tr>
      <w:tr w:rsidR="005F7348" w:rsidTr="004F7864">
        <w:trPr>
          <w:trHeight w:val="135"/>
        </w:trPr>
        <w:tc>
          <w:tcPr>
            <w:tcW w:w="1368" w:type="dxa"/>
            <w:vMerge w:val="restart"/>
            <w:shd w:val="clear" w:color="auto" w:fill="auto"/>
          </w:tcPr>
          <w:p w:rsidR="005F7348" w:rsidRDefault="005F7348"/>
          <w:p w:rsidR="005F7348" w:rsidRDefault="005F7348"/>
          <w:p w:rsidR="005F7348" w:rsidRDefault="005F7348">
            <w:r>
              <w:t>Any changes</w:t>
            </w:r>
          </w:p>
          <w:p w:rsidR="005F7348" w:rsidRDefault="005F7348">
            <w:r>
              <w:t>(amendments)</w:t>
            </w:r>
          </w:p>
          <w:p w:rsidR="005F7348" w:rsidRDefault="005F7348">
            <w:r>
              <w:t>Had to be approved</w:t>
            </w:r>
          </w:p>
          <w:p w:rsidR="005F7348" w:rsidRDefault="005F7348">
            <w:r>
              <w:t>By all 13 states</w:t>
            </w:r>
          </w:p>
          <w:p w:rsidR="005F7348" w:rsidRDefault="005F7348"/>
          <w:p w:rsidR="005F7348" w:rsidRDefault="005F7348"/>
        </w:tc>
        <w:tc>
          <w:tcPr>
            <w:tcW w:w="7488" w:type="dxa"/>
            <w:shd w:val="clear" w:color="auto" w:fill="auto"/>
          </w:tcPr>
          <w:p w:rsidR="00BC2597" w:rsidRDefault="00BC2597" w:rsidP="00BC2597">
            <w:r>
              <w:t>Problems with British that led to this?</w:t>
            </w:r>
          </w:p>
          <w:p w:rsidR="005F7348" w:rsidRDefault="005F7348" w:rsidP="005F7348"/>
          <w:p w:rsidR="005F7348" w:rsidRDefault="005F7348" w:rsidP="005F7348"/>
          <w:p w:rsidR="005F7348" w:rsidRDefault="005F7348" w:rsidP="005F7348"/>
          <w:p w:rsidR="005F7348" w:rsidRDefault="005F7348" w:rsidP="005F7348"/>
          <w:p w:rsidR="005F7348" w:rsidRDefault="005F7348"/>
        </w:tc>
      </w:tr>
      <w:tr w:rsidR="005F7348" w:rsidTr="004F7864">
        <w:trPr>
          <w:trHeight w:val="135"/>
        </w:trPr>
        <w:tc>
          <w:tcPr>
            <w:tcW w:w="1368" w:type="dxa"/>
            <w:vMerge/>
            <w:shd w:val="clear" w:color="auto" w:fill="auto"/>
          </w:tcPr>
          <w:p w:rsidR="005F7348" w:rsidRDefault="005F7348"/>
        </w:tc>
        <w:tc>
          <w:tcPr>
            <w:tcW w:w="7488" w:type="dxa"/>
            <w:shd w:val="clear" w:color="auto" w:fill="auto"/>
          </w:tcPr>
          <w:p w:rsidR="006C5A26" w:rsidRDefault="006C5A26" w:rsidP="006C5A26">
            <w:r>
              <w:t>Problems it could cause</w:t>
            </w:r>
          </w:p>
          <w:p w:rsidR="005F7348" w:rsidRDefault="005F7348" w:rsidP="005F7348"/>
          <w:p w:rsidR="005F7348" w:rsidRDefault="005F7348" w:rsidP="005F7348"/>
          <w:p w:rsidR="005F7348" w:rsidRDefault="005F7348" w:rsidP="005F7348"/>
          <w:p w:rsidR="005F7348" w:rsidRDefault="005F7348" w:rsidP="005F7348"/>
          <w:p w:rsidR="005F7348" w:rsidRDefault="005F7348"/>
        </w:tc>
      </w:tr>
      <w:tr w:rsidR="005F7348" w:rsidTr="004F7864">
        <w:trPr>
          <w:trHeight w:val="135"/>
        </w:trPr>
        <w:tc>
          <w:tcPr>
            <w:tcW w:w="1368" w:type="dxa"/>
            <w:vMerge w:val="restart"/>
            <w:shd w:val="clear" w:color="auto" w:fill="auto"/>
          </w:tcPr>
          <w:p w:rsidR="005F7348" w:rsidRDefault="005F7348"/>
          <w:p w:rsidR="005F7348" w:rsidRDefault="005F7348"/>
          <w:p w:rsidR="005F7348" w:rsidRDefault="005F7348"/>
          <w:p w:rsidR="005F7348" w:rsidRDefault="005F7348">
            <w:r>
              <w:t>No power to force states to pay debts they owe to the national gov’t</w:t>
            </w:r>
          </w:p>
        </w:tc>
        <w:tc>
          <w:tcPr>
            <w:tcW w:w="7488" w:type="dxa"/>
            <w:shd w:val="clear" w:color="auto" w:fill="auto"/>
          </w:tcPr>
          <w:p w:rsidR="00BC2597" w:rsidRDefault="00BC2597" w:rsidP="00BC2597">
            <w:r>
              <w:t>Problems with British that led to this?</w:t>
            </w:r>
          </w:p>
          <w:p w:rsidR="005F7348" w:rsidRDefault="005F7348" w:rsidP="005F7348"/>
          <w:p w:rsidR="005F7348" w:rsidRDefault="005F7348" w:rsidP="005F7348"/>
          <w:p w:rsidR="005F7348" w:rsidRDefault="005F7348" w:rsidP="005F7348"/>
          <w:p w:rsidR="005F7348" w:rsidRDefault="005F7348" w:rsidP="005F7348"/>
          <w:p w:rsidR="005F7348" w:rsidRDefault="005F7348"/>
        </w:tc>
      </w:tr>
      <w:tr w:rsidR="005F7348" w:rsidTr="004F7864">
        <w:trPr>
          <w:trHeight w:val="135"/>
        </w:trPr>
        <w:tc>
          <w:tcPr>
            <w:tcW w:w="1368" w:type="dxa"/>
            <w:vMerge/>
            <w:shd w:val="clear" w:color="auto" w:fill="auto"/>
          </w:tcPr>
          <w:p w:rsidR="005F7348" w:rsidRDefault="005F7348"/>
        </w:tc>
        <w:tc>
          <w:tcPr>
            <w:tcW w:w="7488" w:type="dxa"/>
            <w:shd w:val="clear" w:color="auto" w:fill="auto"/>
          </w:tcPr>
          <w:p w:rsidR="006C5A26" w:rsidRDefault="006C5A26" w:rsidP="006C5A26">
            <w:r>
              <w:t>Problems it could cause</w:t>
            </w:r>
          </w:p>
          <w:p w:rsidR="005F7348" w:rsidRDefault="005F7348" w:rsidP="005F7348"/>
          <w:p w:rsidR="005F7348" w:rsidRDefault="005F7348" w:rsidP="005F7348"/>
          <w:p w:rsidR="005F7348" w:rsidRDefault="005F7348" w:rsidP="005F7348"/>
          <w:p w:rsidR="005F7348" w:rsidRDefault="005F7348" w:rsidP="005F7348"/>
          <w:p w:rsidR="005F7348" w:rsidRDefault="005F7348"/>
        </w:tc>
      </w:tr>
      <w:tr w:rsidR="005F7348" w:rsidTr="004F7864">
        <w:trPr>
          <w:trHeight w:val="135"/>
        </w:trPr>
        <w:tc>
          <w:tcPr>
            <w:tcW w:w="1368" w:type="dxa"/>
            <w:vMerge w:val="restart"/>
            <w:shd w:val="clear" w:color="auto" w:fill="auto"/>
          </w:tcPr>
          <w:p w:rsidR="005F7348" w:rsidRDefault="005F7348"/>
          <w:p w:rsidR="005F7348" w:rsidRDefault="005F7348"/>
          <w:p w:rsidR="005F7348" w:rsidRDefault="005F7348"/>
          <w:p w:rsidR="005F7348" w:rsidRDefault="005F7348">
            <w:r>
              <w:t>No power to settle disputes between states</w:t>
            </w:r>
          </w:p>
        </w:tc>
        <w:tc>
          <w:tcPr>
            <w:tcW w:w="7488" w:type="dxa"/>
            <w:shd w:val="clear" w:color="auto" w:fill="auto"/>
          </w:tcPr>
          <w:p w:rsidR="00BC2597" w:rsidRDefault="00BC2597" w:rsidP="00BC2597">
            <w:r>
              <w:t>Problems with British that led to this?</w:t>
            </w:r>
          </w:p>
          <w:p w:rsidR="005F7348" w:rsidRDefault="005F7348" w:rsidP="005F7348"/>
          <w:p w:rsidR="005F7348" w:rsidRDefault="005F7348" w:rsidP="005F7348"/>
          <w:p w:rsidR="005F7348" w:rsidRDefault="005F7348" w:rsidP="005F7348"/>
          <w:p w:rsidR="005F7348" w:rsidRDefault="005F7348" w:rsidP="005F7348"/>
          <w:p w:rsidR="005F7348" w:rsidRDefault="005F7348"/>
        </w:tc>
      </w:tr>
      <w:tr w:rsidR="005F7348" w:rsidTr="004F7864">
        <w:trPr>
          <w:trHeight w:val="135"/>
        </w:trPr>
        <w:tc>
          <w:tcPr>
            <w:tcW w:w="1368" w:type="dxa"/>
            <w:vMerge/>
            <w:shd w:val="clear" w:color="auto" w:fill="auto"/>
          </w:tcPr>
          <w:p w:rsidR="005F7348" w:rsidRDefault="005F7348"/>
        </w:tc>
        <w:tc>
          <w:tcPr>
            <w:tcW w:w="7488" w:type="dxa"/>
            <w:shd w:val="clear" w:color="auto" w:fill="auto"/>
          </w:tcPr>
          <w:p w:rsidR="006C5A26" w:rsidRDefault="006C5A26" w:rsidP="006C5A26">
            <w:r>
              <w:t>Problems it could cause</w:t>
            </w:r>
          </w:p>
          <w:p w:rsidR="005F7348" w:rsidRDefault="005F7348" w:rsidP="005F7348"/>
          <w:p w:rsidR="005F7348" w:rsidRDefault="005F7348" w:rsidP="005F7348"/>
          <w:p w:rsidR="005F7348" w:rsidRDefault="005F7348" w:rsidP="005F7348"/>
          <w:p w:rsidR="005F7348" w:rsidRDefault="005F7348" w:rsidP="005F7348"/>
          <w:p w:rsidR="005F7348" w:rsidRDefault="005F7348">
            <w:bookmarkStart w:id="0" w:name="_GoBack"/>
            <w:bookmarkEnd w:id="0"/>
          </w:p>
        </w:tc>
      </w:tr>
    </w:tbl>
    <w:p w:rsidR="005F7348" w:rsidRDefault="005F7348" w:rsidP="00BC2597"/>
    <w:p w:rsidR="00CB0DA2" w:rsidRDefault="00CB0DA2" w:rsidP="00BC2597"/>
    <w:sectPr w:rsidR="00CB0DA2">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754" w:rsidRDefault="003A1754" w:rsidP="003A1754">
      <w:r>
        <w:separator/>
      </w:r>
    </w:p>
  </w:endnote>
  <w:endnote w:type="continuationSeparator" w:id="0">
    <w:p w:rsidR="003A1754" w:rsidRDefault="003A1754" w:rsidP="003A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754" w:rsidRDefault="003A1754">
    <w:pPr>
      <w:pStyle w:val="Footer"/>
    </w:pPr>
  </w:p>
  <w:p w:rsidR="003A1754" w:rsidRDefault="003A1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754" w:rsidRDefault="003A1754" w:rsidP="003A1754">
      <w:r>
        <w:separator/>
      </w:r>
    </w:p>
  </w:footnote>
  <w:footnote w:type="continuationSeparator" w:id="0">
    <w:p w:rsidR="003A1754" w:rsidRDefault="003A1754" w:rsidP="003A1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754" w:rsidRPr="005F7348" w:rsidRDefault="003A1754" w:rsidP="003A1754">
    <w:r w:rsidRPr="005F7348">
      <w:t>Fitzgerald</w:t>
    </w:r>
    <w:r>
      <w:tab/>
    </w:r>
    <w:r>
      <w:tab/>
    </w:r>
    <w:r>
      <w:tab/>
    </w:r>
    <w:r>
      <w:tab/>
    </w:r>
    <w:r>
      <w:tab/>
    </w:r>
    <w:r>
      <w:tab/>
      <w:t>Names _______________________</w:t>
    </w:r>
  </w:p>
  <w:p w:rsidR="003A1754" w:rsidRPr="003A1754" w:rsidRDefault="003A1754" w:rsidP="003A1754">
    <w:pPr>
      <w:jc w:val="center"/>
      <w:rPr>
        <w:b/>
      </w:rPr>
    </w:pPr>
    <w:r w:rsidRPr="005F7348">
      <w:rPr>
        <w:b/>
      </w:rPr>
      <w:t>The Article</w:t>
    </w:r>
    <w:r>
      <w:rPr>
        <w:b/>
      </w:rPr>
      <w:t>s</w:t>
    </w:r>
    <w:r w:rsidRPr="005F7348">
      <w:rPr>
        <w:b/>
      </w:rPr>
      <w:t xml:space="preserve"> of Confederation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37728"/>
    <w:multiLevelType w:val="hybridMultilevel"/>
    <w:tmpl w:val="127EC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8"/>
    <w:rsid w:val="00195AE7"/>
    <w:rsid w:val="003A1754"/>
    <w:rsid w:val="004F7864"/>
    <w:rsid w:val="005F7348"/>
    <w:rsid w:val="006C5A26"/>
    <w:rsid w:val="00BC2597"/>
    <w:rsid w:val="00CB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0773BE3-8A4B-4F3D-A7B4-9C037443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F7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95AE7"/>
    <w:rPr>
      <w:rFonts w:ascii="Tahoma" w:hAnsi="Tahoma" w:cs="Tahoma"/>
      <w:sz w:val="16"/>
      <w:szCs w:val="16"/>
    </w:rPr>
  </w:style>
  <w:style w:type="paragraph" w:styleId="Header">
    <w:name w:val="header"/>
    <w:basedOn w:val="Normal"/>
    <w:link w:val="HeaderChar"/>
    <w:rsid w:val="003A1754"/>
    <w:pPr>
      <w:tabs>
        <w:tab w:val="center" w:pos="4680"/>
        <w:tab w:val="right" w:pos="9360"/>
      </w:tabs>
    </w:pPr>
  </w:style>
  <w:style w:type="character" w:customStyle="1" w:styleId="HeaderChar">
    <w:name w:val="Header Char"/>
    <w:basedOn w:val="DefaultParagraphFont"/>
    <w:link w:val="Header"/>
    <w:rsid w:val="003A1754"/>
    <w:rPr>
      <w:sz w:val="24"/>
      <w:szCs w:val="24"/>
    </w:rPr>
  </w:style>
  <w:style w:type="paragraph" w:styleId="Footer">
    <w:name w:val="footer"/>
    <w:basedOn w:val="Normal"/>
    <w:link w:val="FooterChar"/>
    <w:rsid w:val="003A1754"/>
    <w:pPr>
      <w:tabs>
        <w:tab w:val="center" w:pos="4680"/>
        <w:tab w:val="right" w:pos="9360"/>
      </w:tabs>
    </w:pPr>
  </w:style>
  <w:style w:type="character" w:customStyle="1" w:styleId="FooterChar">
    <w:name w:val="Footer Char"/>
    <w:basedOn w:val="DefaultParagraphFont"/>
    <w:link w:val="Footer"/>
    <w:rsid w:val="003A17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511</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Fitzgerald</vt:lpstr>
    </vt:vector>
  </TitlesOfParts>
  <Company>RCS</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Fitzgerald</dc:title>
  <dc:subject/>
  <dc:creator>Rochester Community Schools</dc:creator>
  <cp:keywords/>
  <cp:lastModifiedBy>Fitzgerald, Virginia</cp:lastModifiedBy>
  <cp:revision>3</cp:revision>
  <cp:lastPrinted>2017-12-07T21:37:00Z</cp:lastPrinted>
  <dcterms:created xsi:type="dcterms:W3CDTF">2017-12-07T20:35:00Z</dcterms:created>
  <dcterms:modified xsi:type="dcterms:W3CDTF">2017-12-07T21:37:00Z</dcterms:modified>
</cp:coreProperties>
</file>